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FF" w:rsidRDefault="00CF30FF" w:rsidP="00CF30F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СПРАВКА </w:t>
      </w:r>
    </w:p>
    <w:p w:rsidR="00CF30FF" w:rsidRDefault="00CF30FF" w:rsidP="00CF30F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об  итогах </w:t>
      </w:r>
      <w:r w:rsidRPr="00CF30FF">
        <w:rPr>
          <w:rFonts w:ascii="Times New Roman" w:hAnsi="Times New Roman" w:cs="Times New Roman"/>
          <w:b/>
          <w:i/>
          <w:sz w:val="28"/>
        </w:rPr>
        <w:t xml:space="preserve"> участия </w:t>
      </w:r>
      <w:r>
        <w:rPr>
          <w:rFonts w:ascii="Times New Roman" w:hAnsi="Times New Roman" w:cs="Times New Roman"/>
          <w:b/>
          <w:i/>
          <w:sz w:val="28"/>
        </w:rPr>
        <w:t>об</w:t>
      </w:r>
      <w:r w:rsidRPr="00CF30FF">
        <w:rPr>
          <w:rFonts w:ascii="Times New Roman" w:hAnsi="Times New Roman" w:cs="Times New Roman"/>
          <w:b/>
          <w:i/>
          <w:sz w:val="28"/>
        </w:rPr>
        <w:t>уча</w:t>
      </w:r>
      <w:r>
        <w:rPr>
          <w:rFonts w:ascii="Times New Roman" w:hAnsi="Times New Roman" w:cs="Times New Roman"/>
          <w:b/>
          <w:i/>
          <w:sz w:val="28"/>
        </w:rPr>
        <w:t>ю</w:t>
      </w:r>
      <w:r w:rsidRPr="00CF30FF">
        <w:rPr>
          <w:rFonts w:ascii="Times New Roman" w:hAnsi="Times New Roman" w:cs="Times New Roman"/>
          <w:b/>
          <w:i/>
          <w:sz w:val="28"/>
        </w:rPr>
        <w:t>щихся и педагогов</w:t>
      </w:r>
    </w:p>
    <w:p w:rsidR="00CF30FF" w:rsidRDefault="00CF30FF" w:rsidP="00CF30F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F30FF">
        <w:rPr>
          <w:rFonts w:ascii="Times New Roman" w:hAnsi="Times New Roman" w:cs="Times New Roman"/>
          <w:b/>
          <w:i/>
          <w:sz w:val="28"/>
        </w:rPr>
        <w:t>МКОУ «Городовиковская многопрофильная гимназия им. Б.Б. Городовикова» во Всероссийских, республиканских и районных очных и заочных творческих конкурсах, олимпиадах, спортивных соревнованиях за 2022-2023 учебный год</w:t>
      </w:r>
    </w:p>
    <w:p w:rsidR="00CF30FF" w:rsidRDefault="00CF30FF" w:rsidP="00CF30F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CF30FF" w:rsidRDefault="00CF30FF" w:rsidP="00CF30F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4502C8" w:rsidRPr="004502C8" w:rsidRDefault="00CF30FF" w:rsidP="004502C8">
      <w:pPr>
        <w:pStyle w:val="c1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</w:t>
      </w:r>
      <w:r w:rsidRPr="00CF30FF">
        <w:rPr>
          <w:sz w:val="28"/>
        </w:rPr>
        <w:t>В 2022- 203 учебном году обучающиеся и педагоги гимназии приняли участие в 58 конкурсах муниципального уровня, 35 конкурсах регионального уровня и 5 конкурсах Всероссийского уровня</w:t>
      </w:r>
      <w:proofErr w:type="gramStart"/>
      <w:r w:rsidRPr="00CF30FF"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4502C8" w:rsidRPr="004502C8">
        <w:rPr>
          <w:sz w:val="28"/>
        </w:rPr>
        <w:t xml:space="preserve">Самой активной участницей конкурсов в этом учебном году является ученица 11 класса Петрова </w:t>
      </w:r>
      <w:proofErr w:type="spellStart"/>
      <w:r w:rsidR="004502C8" w:rsidRPr="004502C8">
        <w:rPr>
          <w:sz w:val="28"/>
        </w:rPr>
        <w:t>Даяна</w:t>
      </w:r>
      <w:proofErr w:type="spellEnd"/>
      <w:r w:rsidR="004502C8" w:rsidRPr="004502C8">
        <w:rPr>
          <w:sz w:val="28"/>
        </w:rPr>
        <w:t xml:space="preserve">, которая принесла в копилку гимназии 9 призовых мест: </w:t>
      </w:r>
      <w:r w:rsidR="004502C8">
        <w:rPr>
          <w:sz w:val="28"/>
        </w:rPr>
        <w:t xml:space="preserve">муниципального </w:t>
      </w:r>
      <w:r w:rsidR="004502C8" w:rsidRPr="004502C8">
        <w:rPr>
          <w:sz w:val="28"/>
        </w:rPr>
        <w:t xml:space="preserve"> уровня -</w:t>
      </w:r>
      <w:r w:rsidR="004502C8">
        <w:rPr>
          <w:sz w:val="28"/>
        </w:rPr>
        <w:t xml:space="preserve"> </w:t>
      </w:r>
      <w:r w:rsidR="004502C8" w:rsidRPr="004502C8">
        <w:rPr>
          <w:sz w:val="28"/>
        </w:rPr>
        <w:t>3 , р</w:t>
      </w:r>
      <w:r w:rsidR="004502C8">
        <w:rPr>
          <w:sz w:val="28"/>
        </w:rPr>
        <w:t xml:space="preserve">егионального </w:t>
      </w:r>
      <w:r w:rsidR="004502C8" w:rsidRPr="004502C8">
        <w:rPr>
          <w:sz w:val="28"/>
        </w:rPr>
        <w:t xml:space="preserve"> уровня – 4 и всероссийского уровня </w:t>
      </w:r>
      <w:r w:rsidR="004502C8">
        <w:rPr>
          <w:sz w:val="28"/>
        </w:rPr>
        <w:t>–</w:t>
      </w:r>
      <w:r w:rsidR="004502C8" w:rsidRPr="004502C8">
        <w:rPr>
          <w:sz w:val="28"/>
        </w:rPr>
        <w:t xml:space="preserve"> 2</w:t>
      </w:r>
      <w:r w:rsidR="004502C8">
        <w:rPr>
          <w:sz w:val="28"/>
        </w:rPr>
        <w:t>.</w:t>
      </w:r>
    </w:p>
    <w:p w:rsidR="00CF30FF" w:rsidRPr="00CF30FF" w:rsidRDefault="00CF30FF" w:rsidP="00CF30F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представлены в таблице.</w:t>
      </w:r>
    </w:p>
    <w:p w:rsidR="00CF30FF" w:rsidRPr="00CF30FF" w:rsidRDefault="00CF30FF" w:rsidP="00CF30FF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4848"/>
        <w:gridCol w:w="943"/>
        <w:gridCol w:w="1608"/>
        <w:gridCol w:w="909"/>
        <w:gridCol w:w="1643"/>
      </w:tblGrid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Название конкурса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Место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Ф.И.</w:t>
            </w:r>
          </w:p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победителя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Ф.И.О. руководителя</w:t>
            </w:r>
          </w:p>
        </w:tc>
      </w:tr>
      <w:tr w:rsidR="00CF30FF" w:rsidTr="004502C8">
        <w:trPr>
          <w:trHeight w:val="14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C8" w:rsidRDefault="004502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Районный этап</w:t>
            </w:r>
          </w:p>
          <w:p w:rsidR="004502C8" w:rsidRDefault="004502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Всероссийской военно-спортивной юнармейской игры «Победа»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9-10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детского конкурса «Палитра осени»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Широкая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Снежана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«б»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Л.Г.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детского конкурса «Палитра осени»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Айса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детского конкурса «Палитра осени»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В.С.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фестиваля школьных театральных кружков, посвященного 200-летию со дня рождения А.Н. Островского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Театральный коллектив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Шорваева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Г.Л.</w:t>
            </w:r>
          </w:p>
        </w:tc>
      </w:tr>
      <w:tr w:rsidR="00CF30FF" w:rsidTr="004502C8">
        <w:trPr>
          <w:trHeight w:val="8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экологических проектов «Волонтеры могут всё»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C8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Бувенова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Б.А.</w:t>
            </w:r>
          </w:p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Руденко Е.Ю.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конкурса  детских творческих работ «Тринадцать лет, тринадцать дней…»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Мушаева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Алина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 «б»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Пересадин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С.П.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конкурса  детских творческих работ «Тринадцать лет, тринадцать дней…»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Анастасия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 «б»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Левина Т.В.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конкурса  детских творческих работ «Тринадцать лет, тринадцать дней…»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Анастасия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Кожевникова М.Ю.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Айса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Ногина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Всероссийского конкурса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Даяна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Плещенко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М.Н.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Салманова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Камила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Т.А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Голик Софья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Т.А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Недобиткова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Валерия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 «б»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Балабина И.Н.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Районное первенство по волейболу среди юношей ОО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8-9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Миткеева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С.Б.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республиканского конкурса на лучшую детскую газету «Палитра школьной жизни»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Редколлегия «Шин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дольган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7-11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И.Н., Ногина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Районное первенство по настольному теннису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команда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8-9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Шелковой Ю.Н.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конкурса исследовательских и творческих работ «Дорога жизни»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Ванькинова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Шевцова Н.В.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Районное первенство по легкоатлетическому кроссу среди обучающихся общеобразовательных организаций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Команда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республиканских спортивных соревнований школьников «Президентские состязания»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команда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Миткеева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С.Б.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Арсангириева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Раяна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Папаха Н.И.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Манунов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Дамир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Руденко Е.Ю.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Демкина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Плещенко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Манунов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Дамир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Руденко Е.Ю.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открытого республиканского (заочного) конкурса творческих работ «Я выбираю жизнь!»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Айса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открытого республиканского (заочного) конкурса творческих работ «Я выбираю жизнь!»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Басанова Юлия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Л.Г.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конкурс детского рисунка «Пасхальная весна»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Милена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 «б»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И.С..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конкурс детского рисунка «Пасхальная весна»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Глеб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Л.Г.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конкурс детского рисунка «Пасхальная весна»</w:t>
            </w:r>
          </w:p>
          <w:p w:rsidR="004502C8" w:rsidRDefault="004502C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Фролова Алина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 «б»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Пересадин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С.П.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республиканского конкурса «Педагогика Безопасности»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И.Л.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юных инспекторов движения «Безопасное колесо»</w:t>
            </w:r>
          </w:p>
          <w:p w:rsidR="004502C8" w:rsidRDefault="004502C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32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Всероссийской акции «Я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ражданин России»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В.С.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конкурса исследовательских краеведческих работ обучающихся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Хохлова Марина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Левина Т.В.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республиканского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медиафестиваля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MediaFest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Салманова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Т.А.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республиканского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медиафестиваля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MediaFest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3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Альмтаев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Алексецй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Руденко Е.Ю.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республиканского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медиафестиваля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MediaFest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Логвина Елизавета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В.С.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республиканской конференции юных исследователей окружающей среды «Открытия 2030»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Гвоздева Маргарита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F30FF" w:rsidRDefault="00CF30FF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Руденко Е.Ю.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республиканской конференции юных исследователей окружающей среды «Открытия 2030»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Чурюмова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Виктория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Рижская Е.И.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Первенство по видам спорта среди команд общеобразовательных организаций Городовиковского района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Команды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1-11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Учителя физической культуры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Зубко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</w:p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Руденко Е.Ю.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республиканского конкурса туристских походов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экспедиций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обучающихся в 2022 году.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И.Н.</w:t>
            </w:r>
          </w:p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Рижская Е.И.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конкурса волонтерских агитбригад «Живи! Твори! Мечтай!»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И.Н.</w:t>
            </w:r>
          </w:p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Рижская Е.И.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республиканского детского конкурса рисунков «Дружба без границ»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В.С.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социальной рекламы в области формирования культуры здорового образа жизни «Стиль жизни-здоровье»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Каримов Тимур, Шарапов Роман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Бувенова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Б.А.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социальной рекламы в области формирования культуры здорового образа жизни «Стиль жизни-здоровье»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Михалинов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Илья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Руденко Е.Ю.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Всероссийского конкурса на знание государственных и региональных символов и атрибутов Российской Федерации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Доржиев Олег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 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Пересадин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С.П.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Всероссийского конкурса на знание государственных и региональных символов и атрибутов Российской Федерации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Гришкеев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Эрдни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Левина Т.В.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Всероссийского конкурса на знание государственных и региональных символов и атрибутов Российской Федерации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Озерова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эвелина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Куликова Е.В.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Муниципальный этап республиканской научно-практической конференции «От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исследования-к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научному поиску»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Асархинова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Виктория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 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Кожевникова М.Ю.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конкурс творческих работ «Волшебство на рождество»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Каримов Руслан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Т.А.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конкурс творческих работ «Волшебство на рождество»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Широкая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Снежана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 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Л.Г.</w:t>
            </w:r>
          </w:p>
        </w:tc>
      </w:tr>
      <w:tr w:rsidR="00CF30FF" w:rsidTr="004502C8">
        <w:trPr>
          <w:trHeight w:val="14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Республиканский этап 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Региональный этап Всероссийского конкурса туристских походов и экспедиций обучающихся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9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Рижская Е.И.,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Республиканский фестиваль школьных театральных кружков, посвященный  200-летию со дня рождения А.Н. Островского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Театральный коллектив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Шорваева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Г.Л.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Республиканский конкурс театральных постановок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Театральная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мозаика-2022», среди театральных объединений ОО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Театральный коллектив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Шорваева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Г.Л.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Республиканские спортивные соревнования школьников «Президентские состязания»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команда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Миткеева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С.Б.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Региональный этап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конкурсана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лучшую работу, посвященную противодействию коррупции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Логвина Елизавета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В.С.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Региональный этап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конкурсана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лучшую работу, посвященную противодействию коррупции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В.С.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смотр–месячник «Туризм в образовательных организациях»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Ногина О.Н.,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Республиканский  конкурс детских творческих работ «Тринадцать лет, тринадцать дней…»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Мушаева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Алина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 «б»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Пересадин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С.П.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Республиканский конкурс исследовательских и творческих работ «Дорога жизни»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Ванькинова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Шевцова Н.В.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Республиканский детский конкурс рисунков «Дружба без границ»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В.С.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 этап Всероссийского конкурса на знание государственных и региональных символов и атрибутов Российской Федерации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Доржиев Олег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 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Пересадин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С.П.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 этап Всероссийского конкурса на знание государственных и региональных символов и атрибутов Российской Федерации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Гришкеев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Эрдни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Левина Т.В.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 этап Всероссийского конкурса на знание государственных и региональных символов и атрибутов Российской Федерации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Озерова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Эвелина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Куликова Е.В.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конкурс детского рисунка «Держава и Тамга»,  посвященный 300-летию встречи Петра 1 и хана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Аюки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Ногина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 этап Всероссийской акции «Я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ражданин России»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В.С.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конкурса социальной рекламы в области формирования культуры здорового образа жизни «Стиль жизни-здоровье»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Каримов Тимур, Шарапов Роман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Бувенова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Б.А.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Открытый  республиканский (заочный) конкурс творческих работ «Я выбираю жизнь!»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Айса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заочный фестиваль творческих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конкурсов «Мастерство, творчество, инициатива»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И.Л.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заочный конкурс педагогов дополнительного образования «Панорама методических кейсов дополнительного образования художественной, социально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уманитарной, технической направленностей»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И.Л.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этап Всероссийского детского фестиваля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«Наследники традиций»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Зубко Л.В., Руденко Е.Ю.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Республиканская  Неделя «Музей и дети»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дипломант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Айса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Ногина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Плещенко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Салманова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Камила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Т.А.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Региональный этап Всероссийского конкурса экологических проектов «Волонтеры могут всё»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Команда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Бувенова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Б.А., Руденко Е.Ю.</w:t>
            </w:r>
          </w:p>
        </w:tc>
      </w:tr>
      <w:tr w:rsidR="00CF30FF" w:rsidTr="004502C8">
        <w:trPr>
          <w:trHeight w:val="8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Республиканский конкурс на лучшую детскую газету «Палитра школьной жизни»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Редакционная коллегия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НогинаО.Н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Республиканский конкурс «Педагогика Безопасности»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2, 3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И.Л</w:t>
            </w:r>
          </w:p>
        </w:tc>
      </w:tr>
      <w:tr w:rsidR="00CF30FF" w:rsidTr="004502C8">
        <w:trPr>
          <w:trHeight w:val="14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Всероссийский этап</w:t>
            </w:r>
          </w:p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фестиваль детского творчества в номинации «Комикс»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Ногина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Всероссийского конкурса 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Айса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Ногига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О.Н.</w:t>
            </w:r>
          </w:p>
        </w:tc>
      </w:tr>
      <w:tr w:rsidR="00CF30FF" w:rsidTr="004502C8">
        <w:trPr>
          <w:trHeight w:val="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Всероссийского конкурса экологических рисунков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Даяна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Плещенко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М.Н.</w:t>
            </w:r>
          </w:p>
        </w:tc>
      </w:tr>
    </w:tbl>
    <w:p w:rsidR="00CF30FF" w:rsidRDefault="00CF30FF" w:rsidP="004502C8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</w:p>
    <w:p w:rsidR="004502C8" w:rsidRDefault="004502C8" w:rsidP="00CF30F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4502C8" w:rsidRDefault="004502C8" w:rsidP="00CF30F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CF30FF" w:rsidRDefault="00CF30FF" w:rsidP="00CF30F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Итоговые  показатели  результативности участия в конкурсах</w:t>
      </w:r>
    </w:p>
    <w:p w:rsidR="00CF30FF" w:rsidRDefault="00CF30FF" w:rsidP="00CF30FF">
      <w:pPr>
        <w:spacing w:after="0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a4"/>
        <w:tblW w:w="10467" w:type="dxa"/>
        <w:tblInd w:w="-459" w:type="dxa"/>
        <w:tblLook w:val="04A0"/>
      </w:tblPr>
      <w:tblGrid>
        <w:gridCol w:w="2835"/>
        <w:gridCol w:w="1701"/>
        <w:gridCol w:w="1977"/>
        <w:gridCol w:w="1977"/>
        <w:gridCol w:w="1977"/>
      </w:tblGrid>
      <w:tr w:rsidR="00CF30FF" w:rsidTr="00CF30FF">
        <w:trPr>
          <w:trHeight w:val="10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b/>
                <w:sz w:val="24"/>
                <w:szCs w:val="24"/>
              </w:rPr>
              <w:t>призовых</w:t>
            </w:r>
            <w:proofErr w:type="gramEnd"/>
            <w:r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место</w:t>
            </w:r>
          </w:p>
        </w:tc>
      </w:tr>
      <w:tr w:rsidR="00CF30FF" w:rsidTr="00CF30FF">
        <w:trPr>
          <w:trHeight w:val="3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F30FF" w:rsidTr="00CF30FF">
        <w:trPr>
          <w:trHeight w:val="3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F30FF" w:rsidTr="00CF30FF">
        <w:trPr>
          <w:trHeight w:val="34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0FF" w:rsidRDefault="00CF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F30FF" w:rsidRDefault="00CF30FF" w:rsidP="00CF30FF">
      <w:pPr>
        <w:spacing w:after="0"/>
        <w:rPr>
          <w:rFonts w:ascii="Times New Roman" w:hAnsi="Times New Roman" w:cs="Times New Roman"/>
          <w:b/>
          <w:i/>
          <w:color w:val="FF0000"/>
          <w:sz w:val="24"/>
        </w:rPr>
      </w:pPr>
    </w:p>
    <w:p w:rsidR="00904E68" w:rsidRDefault="00904E68"/>
    <w:sectPr w:rsidR="00904E68" w:rsidSect="0090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111C"/>
    <w:multiLevelType w:val="multilevel"/>
    <w:tmpl w:val="3EF6E42C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0FF"/>
    <w:rsid w:val="004502C8"/>
    <w:rsid w:val="00904E68"/>
    <w:rsid w:val="00C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FF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FF"/>
    <w:pPr>
      <w:ind w:left="720"/>
      <w:contextualSpacing/>
    </w:pPr>
  </w:style>
  <w:style w:type="paragraph" w:customStyle="1" w:styleId="c15">
    <w:name w:val="c15"/>
    <w:basedOn w:val="a"/>
    <w:rsid w:val="00CF3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30FF"/>
  </w:style>
  <w:style w:type="table" w:styleId="a4">
    <w:name w:val="Table Grid"/>
    <w:basedOn w:val="a1"/>
    <w:uiPriority w:val="59"/>
    <w:rsid w:val="00CF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2023-12-07T18:42:00Z</cp:lastPrinted>
  <dcterms:created xsi:type="dcterms:W3CDTF">2023-12-07T18:24:00Z</dcterms:created>
  <dcterms:modified xsi:type="dcterms:W3CDTF">2023-12-07T18:42:00Z</dcterms:modified>
</cp:coreProperties>
</file>