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701"/>
        </w:tabs>
        <w:ind w:left="0"/>
        <w:jc w:val="center"/>
        <w:rPr>
          <w:b/>
          <w:i/>
          <w:sz w:val="24"/>
          <w:szCs w:val="24"/>
        </w:rPr>
      </w:pPr>
    </w:p>
    <w:p>
      <w:pPr>
        <w:pStyle w:val="5"/>
        <w:tabs>
          <w:tab w:val="left" w:pos="1701"/>
        </w:tabs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</w:t>
      </w:r>
    </w:p>
    <w:p>
      <w:pPr>
        <w:pStyle w:val="5"/>
        <w:tabs>
          <w:tab w:val="left" w:pos="1701"/>
        </w:tabs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 педагогических кадрах МКОУ «Городовиковская многопрофильная гимназия им. Б.Б. Городовикова»</w:t>
      </w:r>
    </w:p>
    <w:p>
      <w:pPr>
        <w:pStyle w:val="5"/>
        <w:tabs>
          <w:tab w:val="left" w:pos="1701"/>
        </w:tabs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Городовиковского района</w:t>
      </w:r>
    </w:p>
    <w:p>
      <w:pPr>
        <w:pStyle w:val="5"/>
        <w:tabs>
          <w:tab w:val="left" w:pos="1701"/>
        </w:tabs>
        <w:ind w:left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2022-2023учебный год</w:t>
      </w:r>
    </w:p>
    <w:p>
      <w:pPr>
        <w:pStyle w:val="5"/>
        <w:tabs>
          <w:tab w:val="left" w:pos="1701"/>
        </w:tabs>
        <w:ind w:left="0"/>
        <w:rPr>
          <w:i/>
          <w:sz w:val="24"/>
          <w:szCs w:val="24"/>
        </w:rPr>
      </w:pPr>
    </w:p>
    <w:tbl>
      <w:tblPr>
        <w:tblStyle w:val="3"/>
        <w:tblW w:w="152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780"/>
        <w:gridCol w:w="160"/>
        <w:gridCol w:w="974"/>
        <w:gridCol w:w="1276"/>
        <w:gridCol w:w="1134"/>
        <w:gridCol w:w="425"/>
        <w:gridCol w:w="590"/>
        <w:gridCol w:w="15"/>
        <w:gridCol w:w="693"/>
        <w:gridCol w:w="15"/>
        <w:gridCol w:w="813"/>
        <w:gridCol w:w="72"/>
        <w:gridCol w:w="920"/>
        <w:gridCol w:w="237"/>
        <w:gridCol w:w="591"/>
        <w:gridCol w:w="826"/>
        <w:gridCol w:w="146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426" w:type="dxa"/>
            <w:vMerge w:val="restart"/>
          </w:tcPr>
          <w:p>
            <w:pPr>
              <w:pStyle w:val="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780" w:type="dxa"/>
            <w:vMerge w:val="restart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Дата и год рождения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Какой вуз окончил</w:t>
            </w:r>
          </w:p>
          <w:p>
            <w:pPr>
              <w:pStyle w:val="5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(полностью)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Стаж работы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Год прохождения аттестации (категория по данной должности)</w:t>
            </w:r>
          </w:p>
        </w:tc>
        <w:tc>
          <w:tcPr>
            <w:tcW w:w="828" w:type="dxa"/>
            <w:gridSpan w:val="2"/>
            <w:vMerge w:val="restart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Курсы повышения квалификации</w:t>
            </w:r>
          </w:p>
        </w:tc>
        <w:tc>
          <w:tcPr>
            <w:tcW w:w="2291" w:type="dxa"/>
            <w:gridSpan w:val="2"/>
            <w:vMerge w:val="restart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Награды (в каком году)</w:t>
            </w:r>
          </w:p>
        </w:tc>
        <w:tc>
          <w:tcPr>
            <w:tcW w:w="2126" w:type="dxa"/>
            <w:vMerge w:val="restart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Тема самообразования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когда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педстаж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 данной школе</w:t>
            </w:r>
          </w:p>
        </w:tc>
        <w:tc>
          <w:tcPr>
            <w:tcW w:w="813" w:type="dxa"/>
            <w:textDirection w:val="btLr"/>
            <w:vAlign w:val="center"/>
          </w:tcPr>
          <w:p>
            <w:pPr>
              <w:pStyle w:val="5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данной </w:t>
            </w:r>
            <w:r>
              <w:rPr>
                <w:sz w:val="18"/>
                <w:szCs w:val="18"/>
              </w:rPr>
              <w:t xml:space="preserve">должности </w:t>
            </w: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5"/>
              <w:ind w:left="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Зунгруева Елена Григорьевна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24.07.1979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.Калмыцкий государственный университет,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2002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Филолог. Преподаватель по специальности «Филология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Директор (основная)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</w:t>
            </w:r>
          </w:p>
        </w:tc>
        <w:tc>
          <w:tcPr>
            <w:tcW w:w="425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813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Минобрнауки РФ, 2016г.;Почетная грамота МОКиН РК, 2010; Почётная  грамота Президиума Калмыцкого рескома Профсоюза, 2014год,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282525"/>
                <w:sz w:val="16"/>
                <w:szCs w:val="16"/>
              </w:rPr>
              <w:t>Развитие креативного мышления школьников на уроке английского языка</w:t>
            </w:r>
            <w:r>
              <w:rPr>
                <w:rFonts w:ascii="Verdana" w:hAnsi="Verdana"/>
                <w:color w:val="282525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b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Плещенко Марина Николаевна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22.06.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1971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Ставроп.ольскаясельхозакадемия, 1992г.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Ставропольский институт повышения  квалификации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2003г.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Энтомолог-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Педагог- психолог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Зам. директора по УР (основная)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Учитель биологии 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13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Высшая</w:t>
            </w:r>
            <w:r>
              <w:rPr>
                <w:rFonts w:hint="default"/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Почетный работник общего образования РФ, 2012  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Активизация учебно-познавательных способностей на уроках биологии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Ногина Оксана Николаевна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17.05.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1978.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Калмыцкий государственный университет,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2000г.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Биолог-преподаватель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Зам. директора по ВР(основная)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химии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Первая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, </w:t>
            </w:r>
            <w:r>
              <w:rPr>
                <w:sz w:val="16"/>
                <w:szCs w:val="16"/>
              </w:rPr>
              <w:t xml:space="preserve"> 2019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Почетный работник воспитания и просвещения РФ, 2020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исследовательской деятельности на уроках химии, 2020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Михайлусь Ирина Леонидовна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30.04.1974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pStyle w:val="1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.</w:t>
            </w:r>
            <w:r>
              <w:rPr>
                <w:sz w:val="16"/>
                <w:szCs w:val="16"/>
              </w:rPr>
              <w:t xml:space="preserve"> БАК КГУ  2010 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Зам.дир.по НМР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нач.классов(основная)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</w:p>
          <w:p>
            <w:pPr>
              <w:rPr>
                <w:rFonts w:hint="default"/>
                <w:sz w:val="14"/>
                <w:szCs w:val="14"/>
                <w:lang w:val="ru-RU"/>
              </w:rPr>
            </w:pPr>
            <w:r>
              <w:rPr>
                <w:sz w:val="16"/>
                <w:szCs w:val="16"/>
                <w:lang w:val="ru-RU" w:eastAsia="en-US"/>
              </w:rPr>
              <w:t>Высшая</w:t>
            </w:r>
            <w:r>
              <w:rPr>
                <w:rFonts w:hint="default"/>
                <w:sz w:val="16"/>
                <w:szCs w:val="16"/>
                <w:lang w:val="ru-RU" w:eastAsia="en-US"/>
              </w:rPr>
              <w:t>, 2019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  <w:lang w:eastAsia="en-US"/>
              </w:rPr>
              <w:t>2022 КРИПКРО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Почетная грамота Министерства образования РК 2017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>
            <w:pPr>
              <w:ind w:right="-92"/>
              <w:rPr>
                <w:sz w:val="14"/>
                <w:szCs w:val="14"/>
              </w:rPr>
            </w:pPr>
            <w:r>
              <w:rPr>
                <w:sz w:val="16"/>
                <w:szCs w:val="16"/>
                <w:lang w:eastAsia="en-US"/>
              </w:rPr>
              <w:t>Формирование общеучебных умений самоорганизации учебной деятельности у младших школьников в условиях реализации ФГОС,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БувеноваБайрта Андреевна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05.01.1984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ФГБОУ ВПО «КГУ» 2013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Зам.дир.по НМР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нач.кл (основная )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Благодарность МниВО РФ,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МОиН РК, 2014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Благодарность Мин спорта РК, 2012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Активизация познавательной деятельности и исследовательской культурыу обучающихся начальной школы в образовательном процессе, 2021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Чурюмова Галина Мартыновна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27.07.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1958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Ставропольский педагогический институт, 1989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Учитель начальных классов 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учитель начальных классов 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СЗД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 РФ, 2013</w:t>
            </w:r>
          </w:p>
          <w:p>
            <w:pPr>
              <w:ind w:right="-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Почетный работник воспитания и просвещения Российской Федерации,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«Групповая работа как средство формирования УУД»,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АбушиноваТатьяа Анатольевна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27.03. 1973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Калмыцкий государственный университет , 1995г.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2022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1КК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КРИПКРО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 грамота МО и Н РК, 2015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 профсоюза раб образов.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2008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Благодарность МОиН РК, 2015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Развитие  логического мышления на уроках математики,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Евгеденова Валентина Георгиевна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08.04.1964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Элистинское педучилище, 1983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 КРИПКРО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Грамота РК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профсоюза РФ, 2008</w:t>
            </w:r>
          </w:p>
        </w:tc>
        <w:tc>
          <w:tcPr>
            <w:tcW w:w="2126" w:type="dxa"/>
            <w:vMerge w:val="restart"/>
          </w:tcPr>
          <w:p>
            <w:pPr>
              <w:ind w:right="-9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речи обучающихся на уроках русского языка и литер.чтения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Руденко Елена Юрьевна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31.03.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1965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Элистинское педучилище, 1984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Учитель  начальных классов 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СЗД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-Почетная грамота МО и Н РК,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Активизация познавательной деятельности и исследовательской культуры на уроках русского языка,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Плугова Людмила  Григорьевна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27.10.1982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pStyle w:val="1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КГУ 2020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нач.классов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20,9</w:t>
            </w:r>
          </w:p>
        </w:tc>
        <w:tc>
          <w:tcPr>
            <w:tcW w:w="605" w:type="dxa"/>
            <w:gridSpan w:val="2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СЗД  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КРИПКРО</w:t>
            </w:r>
          </w:p>
        </w:tc>
        <w:tc>
          <w:tcPr>
            <w:tcW w:w="2291" w:type="dxa"/>
            <w:gridSpan w:val="2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РК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«Развитие творческих способностей детей в условиях реализации ФГОС», 2022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Фоменко Нина Карловна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02.06.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КГУ,  2006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начальных классов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rFonts w:hint="default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Первая</w:t>
            </w:r>
            <w:r>
              <w:rPr>
                <w:rFonts w:hint="default"/>
                <w:sz w:val="14"/>
                <w:szCs w:val="14"/>
                <w:lang w:val="ru-RU"/>
              </w:rPr>
              <w:t>, 2022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 МО и Н РК, 2012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 МО РФ, 2015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«Развитие логического мышления на уроках математики», 2018</w:t>
            </w:r>
          </w:p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Голик Анастасия Сергеевна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23.01.1994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АНО ДПО «Московская академия профессиональных компетенций», 2021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rFonts w:hint="default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Первая</w:t>
            </w:r>
            <w:r>
              <w:rPr>
                <w:rFonts w:hint="default"/>
                <w:sz w:val="14"/>
                <w:szCs w:val="14"/>
                <w:lang w:val="ru-RU"/>
              </w:rPr>
              <w:t>, 2022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Современные технологии как средство повышения качества образования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Левина Татьяна Владимировна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01.09.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1958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Калмыцкий государственный университет,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1981 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Филолог- преподаватель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Учитель русского языка и литературы 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КРИПКРО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 РФ,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2008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ind w:right="-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Почетный работник воспитания и просвещения РоссийскойФедераци,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деятельностного подхода в преподавании русского языка и литературы,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Кожевникова Марина Юрьевна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16.08.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1963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Калмыцкий государственный университет,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 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Филолог- преподаватель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русского языка и литературы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Грамота Управле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ния АГРМО, 2010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Народного Хурала РК, 2012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 РФ, 2014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работа с текстом как путь развития речи на уроках русского языка и литературы, 2019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Луханина Светлана Викторовна 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05.01.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1982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Ставропольский педагогический университет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2012 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Историк- преподаватель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истории, обществозн-я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первая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Грамота  УО и К ГРМО, 2013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 и Н РК,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Самостоятельная работа на уроках истории и обществознания  как средство интеллектуального развития обучающегося и формирования его компетенций,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Рижская Елена Ивановна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22.01.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Калмыцкий государственный университет,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1995,  2006 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Биолог, учитель географии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географии, биологии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Почетная Грамота  УО и К ГРМО, 2011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Грамота  ГРМО,  2013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Почетная грамота МО и Н РК,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Мин. просвещения РФ, 2020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Внедрение информационных технологий в образовательный процесс,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Делеева Вера Сергеевна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14.01.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1964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Калмыцкий государственный университет,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 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Математик – преподаватель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математик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rFonts w:hint="default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</w:rPr>
              <w:t>202</w:t>
            </w:r>
            <w:r>
              <w:rPr>
                <w:rFonts w:hint="default"/>
                <w:sz w:val="14"/>
                <w:szCs w:val="14"/>
                <w:lang w:val="ru-RU"/>
              </w:rPr>
              <w:t>2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rFonts w:hint="default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высшая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Почетный работник общего образова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ния РФ,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2007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Система подготовки к ОГЭ и ЕГЭ,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Пересадин Сергей Петрович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24.03.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Калмыцкий государственный университет,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1994 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Преподаватель физики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физики и математики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Благодар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ность председателя избиркома РК, 2009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Грамота  УО и К  ГРМО,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2012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 грамота МО и Н РК, 2020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Образовательные технологии и их применение для конструирования уроков математики и физики в контексте требований ФГОС,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Балабина Ирина Николаевна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11.03.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КГУ,  2008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Филолог-преподаватель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английского языка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СЗД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2126" w:type="dxa"/>
            <w:vMerge w:val="restart"/>
          </w:tcPr>
          <w:p>
            <w:pPr>
              <w:ind w:left="-1" w:right="-1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Использование цифровых инструментов (образовательных платформ, сервисов и приложений) в образоват процессе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Мучаева Ольга  Викторовна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14.08.1990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ФГБОУ ВПО «КГУ». 2012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филология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английского языка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КК</w:t>
            </w:r>
          </w:p>
          <w:p>
            <w:pPr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2018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Современные педагогические технологии в преподавании иностранного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Зубко Людмила Васильевна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29.03.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1963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Краснодарский  государственный институт культуры,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1986 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музыки по классу баяна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музыки, педагог доп. образования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Почетный работник общего образова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ния  РФ,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2011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Использование интерактивных технологий на уроках музыки,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Куликова Елена Викторовна 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27.07.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1986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ind w:right="-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БК им, Ф.Г. Попова (филиал) ФГБОУ ВО «КГУ»2008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Преподавание в начальных классах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технологии (осн)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Социальный педагог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СЗД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Грамота АГРМО,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2014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творческих способностей на занятиях по декоративно-прикладному  творчеству, 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ind w:right="-91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Михайлусь Олег Николаевич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16.06.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1968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Краснодарский  институт физической  культуры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1991г.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 - преподаватель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физической культуры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высшая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 РФ,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Грамота УО И К  ГРМО,  2012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Благодарность Министра спорта РК,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нагрудный знак «Почетный работник  воспитания и просвещения РФ», 2019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двигательной активности посредством физических упражнений, 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Шелковой Юрий Николаевич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19.01.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1960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Ворошиловградский  государственный пединститут, 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1989г.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Учитель физической культуры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</w:t>
            </w:r>
          </w:p>
          <w:p>
            <w:pPr>
              <w:rPr>
                <w:rFonts w:hint="default"/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Высшая</w:t>
            </w:r>
            <w:r>
              <w:rPr>
                <w:rFonts w:hint="default"/>
                <w:sz w:val="14"/>
                <w:szCs w:val="14"/>
                <w:lang w:val="ru-RU"/>
              </w:rPr>
              <w:t xml:space="preserve"> КК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КРИП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КРО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УО и  К  АГРМО, 2009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Почетная грамота МО и Н РК, 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2016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Обучение физической культуре с использованием  народные игры,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Миткеева Светлана Борисовна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13.07.1971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 «Ставропольский государственный университет»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</w:tc>
        <w:tc>
          <w:tcPr>
            <w:tcW w:w="425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лет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года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лет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года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2019г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КК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Почётная грамота МО иН РК 2006г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Министерства по делам молодежи туризму и спорту РК 2006 г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как средство развития физических качеств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701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Папаха Наталья Ивановна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26.06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1966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Современная гуманитарная академия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2008г</w:t>
            </w:r>
          </w:p>
        </w:tc>
        <w:tc>
          <w:tcPr>
            <w:tcW w:w="127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</w:t>
            </w:r>
          </w:p>
        </w:tc>
        <w:tc>
          <w:tcPr>
            <w:tcW w:w="1134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Психолог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(основная)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учитель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СЗД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СЗД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</w:t>
            </w:r>
          </w:p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Грамота МО РК,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2010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 РФ,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2012</w:t>
            </w:r>
          </w:p>
        </w:tc>
        <w:tc>
          <w:tcPr>
            <w:tcW w:w="21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Коррекция девиантного поведения</w:t>
            </w:r>
          </w:p>
          <w:p>
            <w:pPr>
              <w:rPr>
                <w:sz w:val="14"/>
                <w:szCs w:val="14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13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6" w:type="dxa"/>
            <w:vMerge w:val="restart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Цакирова Нура Намжиловна</w:t>
            </w:r>
          </w:p>
        </w:tc>
        <w:tc>
          <w:tcPr>
            <w:tcW w:w="780" w:type="dxa"/>
            <w:vMerge w:val="restart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13.01.1961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КГУ, 1987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калмыцкого языка и литературы, русского языка и литературы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родного калмыцкого языка и родной калмыцкой литературы</w:t>
            </w:r>
          </w:p>
        </w:tc>
        <w:tc>
          <w:tcPr>
            <w:tcW w:w="425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05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813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992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Высшая,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28" w:type="dxa"/>
            <w:gridSpan w:val="2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КРИПКРО, 2022</w:t>
            </w:r>
          </w:p>
        </w:tc>
        <w:tc>
          <w:tcPr>
            <w:tcW w:w="2291" w:type="dxa"/>
            <w:gridSpan w:val="2"/>
            <w:vMerge w:val="restart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Почетный работник общего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образования РФ;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2009г</w:t>
            </w: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«Активизация познавательной деятельности обучающихся  на уроках родного языка и  родной литературы посредством ИКТ».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426" w:type="dxa"/>
            <w:vMerge w:val="continue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vMerge w:val="continue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vMerge w:val="continue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426" w:type="dxa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ДакиноваИрнна Сергеевна</w:t>
            </w:r>
          </w:p>
        </w:tc>
        <w:tc>
          <w:tcPr>
            <w:tcW w:w="78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27.05.1982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БАК КГУ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.2000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 , бухгалтерский учет и контроль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Логопед 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Логопед </w:t>
            </w:r>
          </w:p>
        </w:tc>
        <w:tc>
          <w:tcPr>
            <w:tcW w:w="42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5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3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</w:t>
            </w:r>
          </w:p>
        </w:tc>
        <w:tc>
          <w:tcPr>
            <w:tcW w:w="2291" w:type="dxa"/>
            <w:gridSpan w:val="2"/>
          </w:tcPr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color w:val="111115"/>
                <w:sz w:val="16"/>
                <w:szCs w:val="16"/>
              </w:rPr>
              <w:t>Использование здоровьесберегающих технологий в системе логопедического сопровождения детей с нарушениями речи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426" w:type="dxa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Абушинова Ирина Николаевна</w:t>
            </w:r>
          </w:p>
        </w:tc>
        <w:tc>
          <w:tcPr>
            <w:tcW w:w="78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27.19.1962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БАК КГУ 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Преподавание в начальных классах 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библиотекарь</w:t>
            </w:r>
          </w:p>
        </w:tc>
        <w:tc>
          <w:tcPr>
            <w:tcW w:w="42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05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3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828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291" w:type="dxa"/>
            <w:gridSpan w:val="2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министерства образования и науки РК 2006 г</w:t>
            </w:r>
          </w:p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Почетная грамота МО РФ,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 г</w:t>
            </w:r>
          </w:p>
        </w:tc>
        <w:tc>
          <w:tcPr>
            <w:tcW w:w="2126" w:type="dxa"/>
          </w:tcPr>
          <w:p>
            <w:pPr>
              <w:jc w:val="center"/>
              <w:rPr>
                <w:color w:val="111115"/>
                <w:sz w:val="16"/>
                <w:szCs w:val="16"/>
              </w:rPr>
            </w:pPr>
            <w:r>
              <w:rPr>
                <w:sz w:val="16"/>
                <w:szCs w:val="16"/>
              </w:rPr>
              <w:t>«Развитие творческих способностей обучающихся через использование нетрадиционных форм обучения на библиотечных уроках и внеклассной деятельности»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91" w:type="dxa"/>
          <w:cantSplit/>
          <w:trHeight w:val="960" w:hRule="atLeast"/>
        </w:trPr>
        <w:tc>
          <w:tcPr>
            <w:tcW w:w="426" w:type="dxa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Шорваева Галина Леонидовна 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Совместитель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культуры </w:t>
            </w:r>
          </w:p>
        </w:tc>
        <w:tc>
          <w:tcPr>
            <w:tcW w:w="940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КГУ, 2001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Филолог.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родного калмыцкого языка и лит-ры</w:t>
            </w:r>
          </w:p>
        </w:tc>
        <w:tc>
          <w:tcPr>
            <w:tcW w:w="42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23года</w:t>
            </w:r>
          </w:p>
        </w:tc>
        <w:tc>
          <w:tcPr>
            <w:tcW w:w="59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1мес.</w:t>
            </w: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1мес.</w:t>
            </w:r>
          </w:p>
        </w:tc>
        <w:tc>
          <w:tcPr>
            <w:tcW w:w="900" w:type="dxa"/>
            <w:gridSpan w:val="3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157" w:type="dxa"/>
            <w:gridSpan w:val="2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91" w:type="dxa"/>
          <w:cantSplit/>
          <w:trHeight w:val="960" w:hRule="atLeast"/>
        </w:trPr>
        <w:tc>
          <w:tcPr>
            <w:tcW w:w="426" w:type="dxa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Беликова Екатерина Юрьевна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Совместитель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КОУ РК «ККК РК О.И.Городовикова»</w:t>
            </w:r>
          </w:p>
        </w:tc>
        <w:tc>
          <w:tcPr>
            <w:tcW w:w="940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15.04.1985</w:t>
            </w:r>
          </w:p>
        </w:tc>
        <w:tc>
          <w:tcPr>
            <w:tcW w:w="974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«Ставропольский ГУ»</w:t>
            </w:r>
          </w:p>
        </w:tc>
        <w:tc>
          <w:tcPr>
            <w:tcW w:w="1276" w:type="dxa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>
            <w:pPr>
              <w:jc w:val="right"/>
              <w:rPr>
                <w:sz w:val="16"/>
                <w:szCs w:val="16"/>
              </w:rPr>
            </w:pPr>
          </w:p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1134" w:type="dxa"/>
          </w:tcPr>
          <w:p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</w:t>
            </w:r>
          </w:p>
          <w:p>
            <w:pPr>
              <w:jc w:val="right"/>
              <w:rPr>
                <w:sz w:val="16"/>
                <w:szCs w:val="16"/>
              </w:rPr>
            </w:pPr>
          </w:p>
          <w:p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425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9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1 года</w:t>
            </w:r>
          </w:p>
        </w:tc>
        <w:tc>
          <w:tcPr>
            <w:tcW w:w="900" w:type="dxa"/>
            <w:gridSpan w:val="3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157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gridSpan w:val="2"/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  <w:shd w:val="clear" w:color="auto" w:fill="FFFFFF"/>
              </w:rPr>
              <w:t>Совершенствование преподавания «И</w:t>
            </w:r>
            <w:r>
              <w:rPr>
                <w:bCs/>
                <w:color w:val="333333"/>
                <w:sz w:val="16"/>
                <w:szCs w:val="16"/>
                <w:shd w:val="clear" w:color="auto" w:fill="FFFFFF"/>
              </w:rPr>
              <w:t>нформатики»</w:t>
            </w:r>
            <w:r>
              <w:rPr>
                <w:color w:val="333333"/>
                <w:sz w:val="16"/>
                <w:szCs w:val="16"/>
                <w:shd w:val="clear" w:color="auto" w:fill="FFFFFF"/>
              </w:rPr>
              <w:t> используя различные методы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91" w:type="dxa"/>
          <w:cantSplit/>
          <w:trHeight w:val="960" w:hRule="atLeast"/>
        </w:trPr>
        <w:tc>
          <w:tcPr>
            <w:tcW w:w="426" w:type="dxa"/>
          </w:tcPr>
          <w:p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Шевцова Наталья Владимировна</w:t>
            </w: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место работы-МО ООГО «ДОСААФ России Городовиковского района РК»</w:t>
            </w:r>
          </w:p>
        </w:tc>
        <w:tc>
          <w:tcPr>
            <w:tcW w:w="940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97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ФГОУ ВПО «Азово-Черноморская государственная агроинженерная академия»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 внеурочной деятельности</w:t>
            </w:r>
          </w:p>
        </w:tc>
        <w:tc>
          <w:tcPr>
            <w:tcW w:w="425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9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Национальный исследовательский Томский государственный университет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«Юриспруденция»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 часов</w:t>
            </w:r>
          </w:p>
        </w:tc>
        <w:tc>
          <w:tcPr>
            <w:tcW w:w="1157" w:type="dxa"/>
            <w:gridSpan w:val="2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Министерстваобразования и науки Российской Федерации, 2015г.,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Парламента РК,2016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Минобр РК, 2013г.,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победителя «Педагог года Калмыкии-2013»,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Ассоциации творческих педагогов России,2016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Аппарата Правительства РК</w:t>
            </w: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Эксперт </w:t>
            </w:r>
            <w:r>
              <w:rPr>
                <w:sz w:val="16"/>
                <w:szCs w:val="16"/>
                <w:lang w:val="en-US"/>
              </w:rPr>
              <w:t>WorldskillsRussia</w:t>
            </w:r>
          </w:p>
        </w:tc>
      </w:tr>
    </w:tbl>
    <w:p/>
    <w:p/>
    <w:p>
      <w:r>
        <w:t>Директор гимназии:  Е.Г.Зунгруева</w:t>
      </w:r>
    </w:p>
    <w:p/>
    <w:p>
      <w:r>
        <w:t>Исп.: ….ЗНМР   Михайлусь И.Л.</w:t>
      </w:r>
    </w:p>
    <w:p/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2F"/>
    <w:rsid w:val="002D2148"/>
    <w:rsid w:val="004900BD"/>
    <w:rsid w:val="004A332F"/>
    <w:rsid w:val="00624C60"/>
    <w:rsid w:val="00A6715C"/>
    <w:rsid w:val="00A72716"/>
    <w:rsid w:val="00C47255"/>
    <w:rsid w:val="00F843A8"/>
    <w:rsid w:val="245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6"/>
    <w:uiPriority w:val="99"/>
    <w:pPr>
      <w:ind w:left="11340"/>
    </w:pPr>
    <w:rPr>
      <w:sz w:val="28"/>
      <w:szCs w:val="20"/>
    </w:rPr>
  </w:style>
  <w:style w:type="character" w:customStyle="1" w:styleId="6">
    <w:name w:val="Основной текст с отступом Знак"/>
    <w:basedOn w:val="2"/>
    <w:link w:val="5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eastAsia="en-US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2147</Words>
  <Characters>12244</Characters>
  <Lines>102</Lines>
  <Paragraphs>28</Paragraphs>
  <TotalTime>3</TotalTime>
  <ScaleCrop>false</ScaleCrop>
  <LinksUpToDate>false</LinksUpToDate>
  <CharactersWithSpaces>14363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2023-09-19T11:11:00Z</dcterms:created>
  <dc:creator>*</dc:creator>
  <cp:lastModifiedBy>user</cp:lastModifiedBy>
  <dcterms:modified xsi:type="dcterms:W3CDTF">2023-09-19T11:50:46Z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C2CEBE30E09548F79192BAA2DAE89781_13</vt:lpwstr>
  </property>
</Properties>
</file>