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DC" w:rsidRPr="001158DC" w:rsidRDefault="001158DC" w:rsidP="00083F04">
      <w:pPr>
        <w:suppressLineNumber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8DC">
        <w:rPr>
          <w:rFonts w:ascii="Times New Roman" w:hAnsi="Times New Roman" w:cs="Times New Roman"/>
          <w:b/>
          <w:sz w:val="28"/>
          <w:szCs w:val="28"/>
        </w:rPr>
        <w:t xml:space="preserve">Муниципальное казённое общеобразовательное учреждение «Городовиковская многопрофильная гимназия им. Б.Б. Городовикова» </w:t>
      </w:r>
    </w:p>
    <w:p w:rsidR="001158DC" w:rsidRDefault="001158DC" w:rsidP="00083F04">
      <w:pPr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BE7" w:rsidRPr="00473BE7" w:rsidRDefault="00473BE7" w:rsidP="00473BE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73BE7">
        <w:rPr>
          <w:rFonts w:ascii="Times New Roman" w:hAnsi="Times New Roman" w:cs="Times New Roman"/>
          <w:b/>
          <w:bCs/>
          <w:sz w:val="24"/>
          <w:szCs w:val="24"/>
        </w:rPr>
        <w:t>УТВЕРЖДЕН</w:t>
      </w:r>
    </w:p>
    <w:p w:rsidR="00473BE7" w:rsidRDefault="00473BE7" w:rsidP="00473BE7">
      <w:pPr>
        <w:suppressLineNumbers/>
        <w:jc w:val="right"/>
        <w:rPr>
          <w:rFonts w:ascii="Times New Roman" w:hAnsi="Times New Roman" w:cs="Times New Roman"/>
          <w:sz w:val="24"/>
          <w:szCs w:val="24"/>
        </w:rPr>
      </w:pPr>
      <w:r w:rsidRPr="00473BE7"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 xml:space="preserve">95/3 </w:t>
      </w:r>
    </w:p>
    <w:p w:rsidR="001158DC" w:rsidRPr="00473BE7" w:rsidRDefault="00473BE7" w:rsidP="00473BE7">
      <w:pPr>
        <w:suppressLineNumbers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3BE7">
        <w:rPr>
          <w:rFonts w:ascii="Times New Roman" w:hAnsi="Times New Roman" w:cs="Times New Roman"/>
          <w:sz w:val="24"/>
          <w:szCs w:val="24"/>
        </w:rPr>
        <w:t>от «</w:t>
      </w:r>
      <w:r w:rsidRPr="00473BE7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473B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BE7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BE7">
        <w:rPr>
          <w:rFonts w:ascii="Times New Roman" w:hAnsi="Times New Roman" w:cs="Times New Roman"/>
          <w:sz w:val="24"/>
          <w:szCs w:val="24"/>
        </w:rPr>
        <w:t>20</w:t>
      </w:r>
      <w:r w:rsidRPr="00473BE7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473BE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158DC" w:rsidRDefault="001158DC" w:rsidP="00083F04">
      <w:pPr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DC" w:rsidRDefault="001158DC" w:rsidP="00083F04">
      <w:pPr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DC" w:rsidRPr="001158DC" w:rsidRDefault="001158DC" w:rsidP="00083F04">
      <w:pPr>
        <w:suppressLineNumber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8DC" w:rsidRPr="001158DC" w:rsidRDefault="001158DC" w:rsidP="00083F04">
      <w:pPr>
        <w:suppressLineNumber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8DC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1158DC" w:rsidRPr="001158DC" w:rsidRDefault="001158DC" w:rsidP="00083F04">
      <w:pPr>
        <w:suppressLineNumber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8DC">
        <w:rPr>
          <w:rFonts w:ascii="Times New Roman" w:hAnsi="Times New Roman" w:cs="Times New Roman"/>
          <w:b/>
          <w:sz w:val="28"/>
          <w:szCs w:val="28"/>
        </w:rPr>
        <w:t>ДЛЯ ОБУЧАЮЩИХСЯ С УМСТВЕННОЙ ОТСТАЛОСТЬЮ (ИНТЕЛЛЕКТУАЛЬНЫМИ НАРУШЕНИЯМИ), РЕАЛИЗУЮЩИЙ  АООП ОСНОВНОГО ОБЩЕГО ОБРАЗОВАНИЯ</w:t>
      </w:r>
    </w:p>
    <w:p w:rsidR="001158DC" w:rsidRPr="001158DC" w:rsidRDefault="001158DC" w:rsidP="00083F04">
      <w:pPr>
        <w:suppressLineNumber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8DC">
        <w:rPr>
          <w:rFonts w:ascii="Times New Roman" w:hAnsi="Times New Roman" w:cs="Times New Roman"/>
          <w:b/>
          <w:sz w:val="28"/>
          <w:szCs w:val="28"/>
        </w:rPr>
        <w:t xml:space="preserve"> 2023-2024 УЧЕБНЫЙ ГОД</w:t>
      </w:r>
    </w:p>
    <w:p w:rsidR="001158DC" w:rsidRDefault="001158DC" w:rsidP="00083F04">
      <w:pPr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DC" w:rsidRDefault="001158DC" w:rsidP="00083F04">
      <w:pPr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DC" w:rsidRDefault="001158DC" w:rsidP="00083F04">
      <w:pPr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DC" w:rsidRDefault="001158DC" w:rsidP="00083F04">
      <w:pPr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DC" w:rsidRDefault="001158DC" w:rsidP="00083F04">
      <w:pPr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DC" w:rsidRDefault="001158DC" w:rsidP="00083F04">
      <w:pPr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DC" w:rsidRDefault="001158DC" w:rsidP="00083F04">
      <w:pPr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DC" w:rsidRDefault="001158DC" w:rsidP="00083F04">
      <w:pPr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DC" w:rsidRDefault="001158DC" w:rsidP="00083F04">
      <w:pPr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DC" w:rsidRDefault="001158DC" w:rsidP="00083F04">
      <w:pPr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DC" w:rsidRDefault="001158DC" w:rsidP="00083F04">
      <w:pPr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DC" w:rsidRDefault="001158DC" w:rsidP="00083F04">
      <w:pPr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DC" w:rsidRDefault="001158DC" w:rsidP="00083F04">
      <w:pPr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BE7" w:rsidRDefault="00473BE7" w:rsidP="00083F04">
      <w:pPr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158DC" w:rsidRDefault="001158DC" w:rsidP="00083F04">
      <w:pPr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B0C" w:rsidRPr="00381B0C" w:rsidRDefault="00381B0C" w:rsidP="001158DC">
      <w:pPr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B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381B0C" w:rsidRPr="00381B0C" w:rsidRDefault="00381B0C" w:rsidP="00381B0C">
      <w:pPr>
        <w:rPr>
          <w:rFonts w:ascii="Times New Roman" w:hAnsi="Times New Roman" w:cs="Times New Roman"/>
          <w:b/>
          <w:sz w:val="24"/>
          <w:szCs w:val="24"/>
        </w:rPr>
      </w:pPr>
      <w:r w:rsidRPr="00381B0C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381B0C" w:rsidRPr="00381B0C" w:rsidRDefault="00381B0C" w:rsidP="00381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1B0C">
        <w:rPr>
          <w:rFonts w:ascii="Times New Roman" w:hAnsi="Times New Roman" w:cs="Times New Roman"/>
          <w:sz w:val="24"/>
          <w:szCs w:val="24"/>
        </w:rPr>
        <w:t xml:space="preserve">Учебный план обучающихся с умственной отсталостью (интеллектуальными нарушениями) - вариант 1  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381B0C">
        <w:rPr>
          <w:rFonts w:ascii="Times New Roman" w:hAnsi="Times New Roman" w:cs="Times New Roman"/>
          <w:sz w:val="24"/>
          <w:szCs w:val="24"/>
        </w:rPr>
        <w:t>-х  классов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81B0C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81B0C">
        <w:rPr>
          <w:rFonts w:ascii="Times New Roman" w:hAnsi="Times New Roman" w:cs="Times New Roman"/>
          <w:sz w:val="24"/>
          <w:szCs w:val="24"/>
        </w:rPr>
        <w:t xml:space="preserve"> учебный год составлен в соответствии с: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81B0C">
        <w:rPr>
          <w:rFonts w:ascii="Times New Roman" w:hAnsi="Times New Roman" w:cs="Times New Roman"/>
          <w:sz w:val="24"/>
          <w:szCs w:val="24"/>
          <w:lang w:val="x-none"/>
        </w:rPr>
        <w:t>Федеральным законом от 29.12.2012 № 273-ФЗ «Об образовании в Российской Федерации»</w:t>
      </w:r>
      <w:r w:rsidRPr="00381B0C">
        <w:rPr>
          <w:rFonts w:ascii="Times New Roman" w:hAnsi="Times New Roman" w:cs="Times New Roman"/>
          <w:sz w:val="24"/>
          <w:szCs w:val="24"/>
        </w:rPr>
        <w:t>.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19.12.2014г. №1598 «Об утверждении федерального государственного стандарта начального общего образования обучающихся с ограниченными возможностями здоровья».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31.03.2014г. № 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 – приказ Министерства образования и науки Российской Федерации от 19 декабря 2014 года №1598.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дополнениями).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Российской Федерации от 11 марта2016 года №ВК-452/07 «О введении ФГОС образования обучающихся с ОВЗ».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B0C">
        <w:rPr>
          <w:rFonts w:ascii="Times New Roman" w:hAnsi="Times New Roman" w:cs="Times New Roman"/>
          <w:bCs/>
          <w:sz w:val="24"/>
          <w:szCs w:val="24"/>
        </w:rPr>
        <w:t>Постановление Главного государственного санитарного врача РФ от 30 июня 2020 г. N 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  <w:r w:rsidRPr="00381B0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14.10.2013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</w:t>
      </w:r>
      <w:r w:rsidRPr="00381B0C">
        <w:rPr>
          <w:rFonts w:ascii="Times New Roman" w:hAnsi="Times New Roman" w:cs="Times New Roman"/>
          <w:sz w:val="24"/>
          <w:szCs w:val="24"/>
        </w:rPr>
        <w:lastRenderedPageBreak/>
        <w:t>отсталости), не имеющим основного общего и среднего общего образования и обучавшимся по адаптированным основным общеобразовательным программам».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31.12.2015 № 1578 «О внесении изменений в федеральный государственный образовательный стандарт среднего общего образования, утвержденного приказом Министерства образования и науки Российской Федерации от 17 мая 2012 г. № 413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от31.12.2015 № 1576 «О внесении изменений в федеральный государственный образовательный стандарт начального общего образования, утвержденного приказом Министерства образования и науки Российской Федерации от 06 октября 2009 г. № 373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среднего общего образования»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Письмом Рособрнадзора от 09.12.2015 №10-51-532/10-3417 «По вопросам государственной итоговой аттестации по образовательным программам среднего общего образования»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Российской Федерации от 16.04.2015 № 01-50-174/07-1968 «О приеме на обучение лиц с ограниченными возможностями здоровья»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08.06.2015г.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МО и Н РФ от 31.03.2014г. №253»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РФ от 18.04.2008г. No АФ-150/06 «О создании условий для получения образования детьми с ограниченными возможностями здоровья и детьми -инвалидами».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lastRenderedPageBreak/>
        <w:t>Письмом Министерства образования и науки Российской Федерации от 20.08.2014 № ВК-1748/07 «О государственной аккредитации образовательной деятельности по образовательным программам, адаптированным для обучения лиц с умственной отсталостью».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Российской Федерации от14.12.2015 № 09-3564 «О внеурочной деятельности и реализации дополнительных общеобразовательных программ» (вместе с методическими рекомендациями по организации внеурочной деятельности и реализации дополнительных общеобразовательных программ»)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Российской Федерации от09.04.2014 №НТ-392/07 «Об итоговой аттестации обучающихся с ограниченными возможностями здоровья»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Российской Федерации от13.11.2014 №ВК-2422/07 «О сохранении сети отдельных организаций, осуществляющих образовательную деятельность по адаптированным основным общеобразовательным программам»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Российской Федерации от07.06.2013 №ИР-535/07 «О коррекционном и инклюзивном образовании»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Российской Федерации от 12.02.2016 № ВК-270-07 «Об обеспечении условий доступности для инвалидов объектов и услуг в сфере образования»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Российской Федерации от 18.03.2016 №НТ-393/08 «Об обеспечении учебными изданиями (учебниками и учебными пособиями)»</w:t>
      </w:r>
    </w:p>
    <w:p w:rsidR="00381B0C" w:rsidRPr="00381B0C" w:rsidRDefault="00381B0C" w:rsidP="00381B0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Законом РК «Об образовании в Республике Калмыкия».</w:t>
      </w:r>
    </w:p>
    <w:p w:rsidR="00381B0C" w:rsidRPr="00381B0C" w:rsidRDefault="00381B0C" w:rsidP="00381B0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Уставом МКОУ «Городовиковская многопрофильная гимназия им. Б.Б. Городовикова»,  утвержденным  Постановлением АГРМО РК № 277 от 06.07.2016 г.</w:t>
      </w:r>
    </w:p>
    <w:p w:rsidR="00381B0C" w:rsidRPr="00381B0C" w:rsidRDefault="00381B0C" w:rsidP="00381B0C">
      <w:pPr>
        <w:rPr>
          <w:rFonts w:ascii="Times New Roman" w:hAnsi="Times New Roman" w:cs="Times New Roman"/>
          <w:sz w:val="24"/>
          <w:szCs w:val="24"/>
        </w:rPr>
      </w:pPr>
    </w:p>
    <w:p w:rsidR="00381B0C" w:rsidRPr="00381B0C" w:rsidRDefault="00381B0C" w:rsidP="00381B0C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1B0C">
        <w:rPr>
          <w:rFonts w:ascii="Times New Roman" w:hAnsi="Times New Roman" w:cs="Times New Roman"/>
          <w:sz w:val="24"/>
          <w:szCs w:val="24"/>
          <w:lang w:val="x-none"/>
        </w:rPr>
        <w:t>Учебный план МКОУ «</w:t>
      </w:r>
      <w:r w:rsidRPr="00381B0C">
        <w:rPr>
          <w:rFonts w:ascii="Times New Roman" w:hAnsi="Times New Roman" w:cs="Times New Roman"/>
          <w:sz w:val="24"/>
          <w:szCs w:val="24"/>
        </w:rPr>
        <w:t>ГМГ им. Б.Б. Городовикова</w:t>
      </w:r>
      <w:r w:rsidRPr="00381B0C">
        <w:rPr>
          <w:rFonts w:ascii="Times New Roman" w:hAnsi="Times New Roman" w:cs="Times New Roman"/>
          <w:sz w:val="24"/>
          <w:szCs w:val="24"/>
          <w:lang w:val="x-none"/>
        </w:rPr>
        <w:t xml:space="preserve">» (далее ― Учебный план), реализующий АООП ООО для обучающихся с умственной отсталостью (интеллектуальными нарушениями) вариант 1,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 </w:t>
      </w:r>
    </w:p>
    <w:p w:rsidR="00381B0C" w:rsidRPr="00381B0C" w:rsidRDefault="00381B0C" w:rsidP="00381B0C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81B0C">
        <w:rPr>
          <w:rFonts w:ascii="Times New Roman" w:hAnsi="Times New Roman" w:cs="Times New Roman"/>
          <w:sz w:val="24"/>
          <w:szCs w:val="24"/>
          <w:lang w:val="x-none"/>
        </w:rP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</w:t>
      </w:r>
    </w:p>
    <w:p w:rsidR="00381B0C" w:rsidRPr="00381B0C" w:rsidRDefault="00381B0C" w:rsidP="00381B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B0C">
        <w:rPr>
          <w:rFonts w:ascii="Times New Roman" w:hAnsi="Times New Roman" w:cs="Times New Roman"/>
          <w:b/>
          <w:sz w:val="24"/>
          <w:szCs w:val="24"/>
        </w:rPr>
        <w:t>Обязательная часть включает в себя:</w:t>
      </w:r>
    </w:p>
    <w:p w:rsidR="00381B0C" w:rsidRPr="00381B0C" w:rsidRDefault="00381B0C" w:rsidP="00381B0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lastRenderedPageBreak/>
        <w:t>Язык и речевая практика – русский язык; чтение (литературное чтение).</w:t>
      </w:r>
    </w:p>
    <w:p w:rsidR="00381B0C" w:rsidRPr="00381B0C" w:rsidRDefault="00381B0C" w:rsidP="00381B0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Математика – математика.</w:t>
      </w:r>
    </w:p>
    <w:p w:rsidR="00381B0C" w:rsidRPr="00381B0C" w:rsidRDefault="00381B0C" w:rsidP="00381B0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Естествозна</w:t>
      </w:r>
      <w:r>
        <w:rPr>
          <w:rFonts w:ascii="Times New Roman" w:hAnsi="Times New Roman" w:cs="Times New Roman"/>
          <w:sz w:val="24"/>
          <w:szCs w:val="24"/>
        </w:rPr>
        <w:t>ние –естествознание, география, биология.</w:t>
      </w:r>
    </w:p>
    <w:p w:rsidR="00381B0C" w:rsidRPr="00381B0C" w:rsidRDefault="00381B0C" w:rsidP="00381B0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 xml:space="preserve">Человек и общество – </w:t>
      </w:r>
      <w:r>
        <w:rPr>
          <w:rFonts w:ascii="Times New Roman" w:hAnsi="Times New Roman" w:cs="Times New Roman"/>
          <w:sz w:val="24"/>
          <w:szCs w:val="24"/>
        </w:rPr>
        <w:t>Основы социальной жизни, Мир истории, И</w:t>
      </w:r>
      <w:r w:rsidRPr="00381B0C">
        <w:rPr>
          <w:rFonts w:ascii="Times New Roman" w:hAnsi="Times New Roman" w:cs="Times New Roman"/>
          <w:sz w:val="24"/>
          <w:szCs w:val="24"/>
        </w:rPr>
        <w:t>стория Отчества.</w:t>
      </w:r>
    </w:p>
    <w:p w:rsidR="00381B0C" w:rsidRDefault="00381B0C" w:rsidP="00381B0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 xml:space="preserve">Физическая культура – </w:t>
      </w:r>
      <w:r>
        <w:rPr>
          <w:rFonts w:ascii="Times New Roman" w:hAnsi="Times New Roman" w:cs="Times New Roman"/>
          <w:sz w:val="24"/>
          <w:szCs w:val="24"/>
        </w:rPr>
        <w:t xml:space="preserve">Адаптивная </w:t>
      </w:r>
      <w:r w:rsidRPr="00381B0C">
        <w:rPr>
          <w:rFonts w:ascii="Times New Roman" w:hAnsi="Times New Roman" w:cs="Times New Roman"/>
          <w:sz w:val="24"/>
          <w:szCs w:val="24"/>
        </w:rPr>
        <w:t>физическая культура.</w:t>
      </w:r>
    </w:p>
    <w:p w:rsidR="00381B0C" w:rsidRPr="00381B0C" w:rsidRDefault="00381B0C" w:rsidP="00381B0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Искусство- Музыка, Изобразительное искусство.</w:t>
      </w:r>
    </w:p>
    <w:p w:rsidR="00381B0C" w:rsidRPr="00381B0C" w:rsidRDefault="00381B0C" w:rsidP="00381B0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Технология – профильный труд.</w:t>
      </w:r>
    </w:p>
    <w:p w:rsidR="00381B0C" w:rsidRDefault="00381B0C" w:rsidP="00381B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81B0C">
        <w:rPr>
          <w:rFonts w:ascii="Times New Roman" w:hAnsi="Times New Roman" w:cs="Times New Roman"/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образовательной организации. МКОУ «ГМГ им. Б.Б. Городовикова»  предоставляет обучающимся возможность выбора широкого спектра занятий, направленных на их развитие. Внеурочная деятельность для обучающихся с умственной отсталостью (интеллектуальными нарушениями) ведется по следующим направлениям: </w:t>
      </w:r>
    </w:p>
    <w:p w:rsidR="00381B0C" w:rsidRPr="00F6006A" w:rsidRDefault="00381B0C" w:rsidP="00381B0C">
      <w:pPr>
        <w:pStyle w:val="a6"/>
        <w:rPr>
          <w:rFonts w:ascii="Times New Roman" w:hAnsi="Times New Roman" w:cs="Times New Roman"/>
          <w:sz w:val="24"/>
          <w:szCs w:val="24"/>
        </w:rPr>
      </w:pPr>
      <w:r w:rsidRPr="00F6006A">
        <w:rPr>
          <w:rFonts w:ascii="Times New Roman" w:hAnsi="Times New Roman" w:cs="Times New Roman"/>
          <w:sz w:val="24"/>
          <w:szCs w:val="24"/>
        </w:rPr>
        <w:t>-спортивно-оздоровительное;</w:t>
      </w:r>
    </w:p>
    <w:p w:rsidR="00381B0C" w:rsidRPr="00F6006A" w:rsidRDefault="00381B0C" w:rsidP="00381B0C">
      <w:pPr>
        <w:pStyle w:val="a6"/>
        <w:rPr>
          <w:rFonts w:ascii="Times New Roman" w:hAnsi="Times New Roman" w:cs="Times New Roman"/>
          <w:sz w:val="24"/>
          <w:szCs w:val="24"/>
        </w:rPr>
      </w:pPr>
      <w:r w:rsidRPr="00F6006A">
        <w:rPr>
          <w:rFonts w:ascii="Times New Roman" w:hAnsi="Times New Roman" w:cs="Times New Roman"/>
          <w:sz w:val="24"/>
          <w:szCs w:val="24"/>
        </w:rPr>
        <w:t>-духовно-нравственное;</w:t>
      </w:r>
    </w:p>
    <w:p w:rsidR="00381B0C" w:rsidRPr="00F6006A" w:rsidRDefault="00381B0C" w:rsidP="00381B0C">
      <w:pPr>
        <w:pStyle w:val="a6"/>
        <w:rPr>
          <w:rFonts w:ascii="Times New Roman" w:hAnsi="Times New Roman" w:cs="Times New Roman"/>
          <w:sz w:val="24"/>
          <w:szCs w:val="24"/>
        </w:rPr>
      </w:pPr>
      <w:r w:rsidRPr="00F6006A">
        <w:rPr>
          <w:rFonts w:ascii="Times New Roman" w:hAnsi="Times New Roman" w:cs="Times New Roman"/>
          <w:sz w:val="24"/>
          <w:szCs w:val="24"/>
        </w:rPr>
        <w:t>-социальное;</w:t>
      </w:r>
    </w:p>
    <w:p w:rsidR="00381B0C" w:rsidRPr="00F6006A" w:rsidRDefault="00381B0C" w:rsidP="00381B0C">
      <w:pPr>
        <w:pStyle w:val="a6"/>
        <w:rPr>
          <w:rFonts w:ascii="Times New Roman" w:hAnsi="Times New Roman" w:cs="Times New Roman"/>
          <w:sz w:val="24"/>
          <w:szCs w:val="24"/>
        </w:rPr>
      </w:pPr>
      <w:r w:rsidRPr="00F6006A">
        <w:rPr>
          <w:rFonts w:ascii="Times New Roman" w:hAnsi="Times New Roman" w:cs="Times New Roman"/>
          <w:sz w:val="24"/>
          <w:szCs w:val="24"/>
        </w:rPr>
        <w:t xml:space="preserve">-общекультурное. </w:t>
      </w:r>
    </w:p>
    <w:p w:rsidR="00381B0C" w:rsidRPr="00381B0C" w:rsidRDefault="00F6006A" w:rsidP="00381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81B0C" w:rsidRPr="00381B0C">
        <w:rPr>
          <w:rFonts w:ascii="Times New Roman" w:hAnsi="Times New Roman" w:cs="Times New Roman"/>
          <w:sz w:val="24"/>
          <w:szCs w:val="24"/>
        </w:rPr>
        <w:t>Коррекционно-развивающее направление, согласно требованиям ФГОС, является обязательным и представлено коррекционно-развивающими занятиями (психокоррекционные занятия).</w:t>
      </w:r>
    </w:p>
    <w:p w:rsidR="00381B0C" w:rsidRPr="00381B0C" w:rsidRDefault="00381B0C" w:rsidP="00381B0C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 xml:space="preserve">       В МКОУ «ГМГ им. Б.Б. Городовикова», осуществляющей инклюзивное обучение, коррекционно-развивающее обучение реализуют штатные специалист: педагог-психолог и логопед.</w:t>
      </w:r>
    </w:p>
    <w:p w:rsidR="00381B0C" w:rsidRPr="00381B0C" w:rsidRDefault="00F6006A" w:rsidP="00381B0C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81B0C" w:rsidRPr="00381B0C">
        <w:rPr>
          <w:rFonts w:ascii="Times New Roman" w:hAnsi="Times New Roman" w:cs="Times New Roman"/>
          <w:sz w:val="24"/>
          <w:szCs w:val="24"/>
          <w:lang w:val="x-none"/>
        </w:rPr>
        <w:t xml:space="preserve">Содержание </w:t>
      </w:r>
      <w:r w:rsidR="00381B0C" w:rsidRPr="00381B0C">
        <w:rPr>
          <w:rFonts w:ascii="Times New Roman" w:hAnsi="Times New Roman" w:cs="Times New Roman"/>
          <w:b/>
          <w:sz w:val="24"/>
          <w:szCs w:val="24"/>
          <w:lang w:val="x-none"/>
        </w:rPr>
        <w:t>коррекционно-развивающей области</w:t>
      </w:r>
      <w:r w:rsidR="00381B0C" w:rsidRPr="00381B0C">
        <w:rPr>
          <w:rFonts w:ascii="Times New Roman" w:hAnsi="Times New Roman" w:cs="Times New Roman"/>
          <w:sz w:val="24"/>
          <w:szCs w:val="24"/>
          <w:lang w:val="x-none"/>
        </w:rPr>
        <w:t xml:space="preserve"> учебного плана представлено коррекционными занятиями - психокоррекционными.</w:t>
      </w:r>
    </w:p>
    <w:p w:rsidR="00381B0C" w:rsidRPr="00381B0C" w:rsidRDefault="00F6006A" w:rsidP="00381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1B0C" w:rsidRPr="00381B0C">
        <w:rPr>
          <w:rFonts w:ascii="Times New Roman" w:hAnsi="Times New Roman" w:cs="Times New Roman"/>
          <w:sz w:val="24"/>
          <w:szCs w:val="24"/>
        </w:rPr>
        <w:t>В ходе психокорреционных занятий применяются разные формы взаимодействия с обучающимися, направленные на преодоление или ослабление проблем в психическом и личностном развитии, гармонизацию личности и межличностных отношений учащихся. Основные направления работы: развитие познавательной сферы (формирование учебной мотивации, активизация сенсорно-перцептивной, мнемической и мыслительной деятельности); развитие эмоционально-личностной сферы (гармонизация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самоконтроля); развитие коммуникативной сферы и социальная интеграции (развитие способности к эмпатии, сопереживанию; формирование продуктивных видов взаимодействия с окружающими (в семье, классе), повышение социального статуса ребенка в коллективе, формирование и развитие навыков социального поведения).</w:t>
      </w:r>
    </w:p>
    <w:p w:rsidR="00381B0C" w:rsidRPr="00381B0C" w:rsidRDefault="00F6006A" w:rsidP="00381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81B0C" w:rsidRPr="00381B0C">
        <w:rPr>
          <w:rFonts w:ascii="Times New Roman" w:hAnsi="Times New Roman" w:cs="Times New Roman"/>
          <w:sz w:val="24"/>
          <w:szCs w:val="24"/>
        </w:rPr>
        <w:t xml:space="preserve">Продолжительность учебных занятий не превышает 40 минут. Продолжительность учебной недели 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="00381B0C" w:rsidRPr="00381B0C">
        <w:rPr>
          <w:rFonts w:ascii="Times New Roman" w:hAnsi="Times New Roman" w:cs="Times New Roman"/>
          <w:sz w:val="24"/>
          <w:szCs w:val="24"/>
        </w:rPr>
        <w:t>-х классов - 5 дней, в соответствии с СанПиН 2.4.2.2821-10. Обучение проходит в одну смену.</w:t>
      </w:r>
    </w:p>
    <w:p w:rsidR="00381B0C" w:rsidRPr="00381B0C" w:rsidRDefault="00F6006A" w:rsidP="00381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381B0C" w:rsidRPr="00381B0C">
        <w:rPr>
          <w:rFonts w:ascii="Times New Roman" w:hAnsi="Times New Roman" w:cs="Times New Roman"/>
          <w:sz w:val="24"/>
          <w:szCs w:val="24"/>
        </w:rPr>
        <w:t>Продолжительность учебного года начального  общего образования составляет 34 недели.</w:t>
      </w:r>
    </w:p>
    <w:p w:rsidR="00381B0C" w:rsidRPr="00381B0C" w:rsidRDefault="00F6006A" w:rsidP="00381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81B0C" w:rsidRPr="00381B0C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— не менее 8 недель. </w:t>
      </w:r>
    </w:p>
    <w:p w:rsidR="00381B0C" w:rsidRPr="00F6006A" w:rsidRDefault="00381B0C" w:rsidP="00F6006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6A">
        <w:rPr>
          <w:rFonts w:ascii="Times New Roman" w:hAnsi="Times New Roman" w:cs="Times New Roman"/>
          <w:b/>
          <w:sz w:val="24"/>
          <w:szCs w:val="24"/>
        </w:rPr>
        <w:t>Недельный учебный план основного  общего образования</w:t>
      </w:r>
    </w:p>
    <w:p w:rsidR="00381B0C" w:rsidRPr="00F6006A" w:rsidRDefault="00381B0C" w:rsidP="00F6006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6A">
        <w:rPr>
          <w:rFonts w:ascii="Times New Roman" w:hAnsi="Times New Roman" w:cs="Times New Roman"/>
          <w:b/>
          <w:sz w:val="24"/>
          <w:szCs w:val="24"/>
        </w:rPr>
        <w:t>обучающихся с умственной отсталостью</w:t>
      </w:r>
    </w:p>
    <w:p w:rsidR="00381B0C" w:rsidRPr="00F6006A" w:rsidRDefault="00381B0C" w:rsidP="00F6006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6A">
        <w:rPr>
          <w:rFonts w:ascii="Times New Roman" w:hAnsi="Times New Roman" w:cs="Times New Roman"/>
          <w:b/>
          <w:sz w:val="24"/>
          <w:szCs w:val="24"/>
        </w:rPr>
        <w:t>(интеллектуальными нарушениями) – (вариант 1),</w:t>
      </w:r>
    </w:p>
    <w:p w:rsidR="00381B0C" w:rsidRPr="00F6006A" w:rsidRDefault="00381B0C" w:rsidP="00F6006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6A">
        <w:rPr>
          <w:rFonts w:ascii="Times New Roman" w:hAnsi="Times New Roman" w:cs="Times New Roman"/>
          <w:b/>
          <w:sz w:val="24"/>
          <w:szCs w:val="24"/>
        </w:rPr>
        <w:t>реализующий адаптированную основную образовательную программу</w:t>
      </w:r>
    </w:p>
    <w:p w:rsidR="00381B0C" w:rsidRDefault="00381B0C" w:rsidP="00F6006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6A">
        <w:rPr>
          <w:rFonts w:ascii="Times New Roman" w:hAnsi="Times New Roman" w:cs="Times New Roman"/>
          <w:b/>
          <w:sz w:val="24"/>
          <w:szCs w:val="24"/>
        </w:rPr>
        <w:t>основного  общего образования</w:t>
      </w:r>
    </w:p>
    <w:p w:rsidR="00F6006A" w:rsidRDefault="00F6006A" w:rsidP="00F6006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528" w:type="dxa"/>
        <w:tblLayout w:type="fixed"/>
        <w:tblLook w:val="04A0" w:firstRow="1" w:lastRow="0" w:firstColumn="1" w:lastColumn="0" w:noHBand="0" w:noVBand="1"/>
      </w:tblPr>
      <w:tblGrid>
        <w:gridCol w:w="2802"/>
        <w:gridCol w:w="2410"/>
        <w:gridCol w:w="892"/>
        <w:gridCol w:w="992"/>
        <w:gridCol w:w="992"/>
        <w:gridCol w:w="1440"/>
      </w:tblGrid>
      <w:tr w:rsidR="00F6006A" w:rsidTr="00463B58">
        <w:tc>
          <w:tcPr>
            <w:tcW w:w="2802" w:type="dxa"/>
            <w:vMerge w:val="restart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10" w:type="dxa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876" w:type="dxa"/>
            <w:gridSpan w:val="3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40" w:type="dxa"/>
            <w:vMerge w:val="restart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6006A" w:rsidTr="00463B58">
        <w:tc>
          <w:tcPr>
            <w:tcW w:w="2802" w:type="dxa"/>
            <w:vMerge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892" w:type="dxa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40" w:type="dxa"/>
            <w:vMerge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06A" w:rsidTr="00463B58">
        <w:tc>
          <w:tcPr>
            <w:tcW w:w="9528" w:type="dxa"/>
            <w:gridSpan w:val="6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F6006A" w:rsidTr="00463B58">
        <w:tc>
          <w:tcPr>
            <w:tcW w:w="2802" w:type="dxa"/>
            <w:vMerge w:val="restart"/>
          </w:tcPr>
          <w:p w:rsidR="00F6006A" w:rsidRDefault="00F6006A" w:rsidP="00F6006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06A" w:rsidRDefault="00F6006A" w:rsidP="00F6006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410" w:type="dxa"/>
          </w:tcPr>
          <w:p w:rsidR="00F6006A" w:rsidRPr="00381B0C" w:rsidRDefault="00F6006A" w:rsidP="00E4555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8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6006A" w:rsidTr="00463B58">
        <w:tc>
          <w:tcPr>
            <w:tcW w:w="2802" w:type="dxa"/>
            <w:vMerge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006A" w:rsidRPr="00381B0C" w:rsidRDefault="00F6006A" w:rsidP="00E4555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6006A" w:rsidTr="00463B58">
        <w:tc>
          <w:tcPr>
            <w:tcW w:w="2802" w:type="dxa"/>
          </w:tcPr>
          <w:p w:rsidR="00F6006A" w:rsidRDefault="00F6006A" w:rsidP="00F6006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Математика</w:t>
            </w:r>
          </w:p>
        </w:tc>
        <w:tc>
          <w:tcPr>
            <w:tcW w:w="2410" w:type="dxa"/>
          </w:tcPr>
          <w:p w:rsidR="00F6006A" w:rsidRPr="000418B9" w:rsidRDefault="00F6006A" w:rsidP="00F600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418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6006A" w:rsidTr="00463B58">
        <w:tc>
          <w:tcPr>
            <w:tcW w:w="2802" w:type="dxa"/>
            <w:vMerge w:val="restart"/>
          </w:tcPr>
          <w:p w:rsidR="00F6006A" w:rsidRDefault="00F6006A" w:rsidP="00F6006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06A" w:rsidRDefault="00F6006A" w:rsidP="00F6006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06A" w:rsidRDefault="00F6006A" w:rsidP="00F6006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3.Естествознание</w:t>
            </w:r>
          </w:p>
        </w:tc>
        <w:tc>
          <w:tcPr>
            <w:tcW w:w="2410" w:type="dxa"/>
          </w:tcPr>
          <w:p w:rsidR="00F6006A" w:rsidRPr="00381B0C" w:rsidRDefault="00F6006A" w:rsidP="00E4555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8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F6006A" w:rsidRDefault="00AB194D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6006A" w:rsidTr="00463B58">
        <w:tc>
          <w:tcPr>
            <w:tcW w:w="2802" w:type="dxa"/>
            <w:vMerge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006A" w:rsidRPr="00381B0C" w:rsidRDefault="00F6006A" w:rsidP="00E4555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92" w:type="dxa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6006A" w:rsidTr="00463B58">
        <w:tc>
          <w:tcPr>
            <w:tcW w:w="2802" w:type="dxa"/>
            <w:vMerge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006A" w:rsidRPr="00F6006A" w:rsidRDefault="00F6006A" w:rsidP="00F600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6006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2" w:type="dxa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6006A" w:rsidTr="00463B58">
        <w:tc>
          <w:tcPr>
            <w:tcW w:w="2802" w:type="dxa"/>
          </w:tcPr>
          <w:p w:rsidR="00F6006A" w:rsidRDefault="00F6006A" w:rsidP="00E4555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4.Общественно-научные предметы</w:t>
            </w:r>
          </w:p>
        </w:tc>
        <w:tc>
          <w:tcPr>
            <w:tcW w:w="2410" w:type="dxa"/>
          </w:tcPr>
          <w:p w:rsidR="00F6006A" w:rsidRDefault="00E45551" w:rsidP="00E4555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8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6006A" w:rsidTr="00463B58">
        <w:tc>
          <w:tcPr>
            <w:tcW w:w="2802" w:type="dxa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006A" w:rsidRDefault="00E45551" w:rsidP="00E4555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892" w:type="dxa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6006A" w:rsidTr="00463B58">
        <w:tc>
          <w:tcPr>
            <w:tcW w:w="2802" w:type="dxa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006A" w:rsidRPr="00E45551" w:rsidRDefault="00E45551" w:rsidP="00E455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892" w:type="dxa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6006A" w:rsidTr="00463B58">
        <w:tc>
          <w:tcPr>
            <w:tcW w:w="2802" w:type="dxa"/>
          </w:tcPr>
          <w:p w:rsidR="00F6006A" w:rsidRDefault="004A3401" w:rsidP="004A340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Искусство</w:t>
            </w:r>
          </w:p>
        </w:tc>
        <w:tc>
          <w:tcPr>
            <w:tcW w:w="2410" w:type="dxa"/>
          </w:tcPr>
          <w:p w:rsidR="00F6006A" w:rsidRPr="004A3401" w:rsidRDefault="004A3401" w:rsidP="004A340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3401" w:rsidTr="00463B58">
        <w:tc>
          <w:tcPr>
            <w:tcW w:w="2802" w:type="dxa"/>
          </w:tcPr>
          <w:p w:rsidR="004A3401" w:rsidRDefault="004A3401" w:rsidP="004A340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A3401" w:rsidRPr="004A3401" w:rsidRDefault="004A3401" w:rsidP="004A340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1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4A3401" w:rsidRDefault="004A3401" w:rsidP="004A340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0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92" w:type="dxa"/>
          </w:tcPr>
          <w:p w:rsidR="004A3401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A3401" w:rsidRDefault="004A3401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A3401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4A3401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18B9" w:rsidTr="00463B58">
        <w:tc>
          <w:tcPr>
            <w:tcW w:w="2802" w:type="dxa"/>
          </w:tcPr>
          <w:p w:rsidR="000418B9" w:rsidRDefault="000418B9" w:rsidP="004A340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Физическая культура</w:t>
            </w:r>
          </w:p>
        </w:tc>
        <w:tc>
          <w:tcPr>
            <w:tcW w:w="2410" w:type="dxa"/>
          </w:tcPr>
          <w:p w:rsidR="000418B9" w:rsidRPr="004A3401" w:rsidRDefault="000418B9" w:rsidP="004A340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92" w:type="dxa"/>
          </w:tcPr>
          <w:p w:rsidR="000418B9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418B9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418B9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0418B9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A3401" w:rsidTr="00463B58">
        <w:tc>
          <w:tcPr>
            <w:tcW w:w="2802" w:type="dxa"/>
          </w:tcPr>
          <w:p w:rsidR="004A3401" w:rsidRDefault="000418B9" w:rsidP="000418B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7.Технология</w:t>
            </w:r>
          </w:p>
        </w:tc>
        <w:tc>
          <w:tcPr>
            <w:tcW w:w="2410" w:type="dxa"/>
          </w:tcPr>
          <w:p w:rsidR="004A3401" w:rsidRDefault="00463B58" w:rsidP="00463B5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892" w:type="dxa"/>
          </w:tcPr>
          <w:p w:rsidR="004A3401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A3401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A3401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4A3401" w:rsidRDefault="00AB194D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A3401" w:rsidTr="00463B58">
        <w:tc>
          <w:tcPr>
            <w:tcW w:w="2802" w:type="dxa"/>
          </w:tcPr>
          <w:p w:rsidR="004A3401" w:rsidRDefault="00463B58" w:rsidP="004A340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Итого</w:t>
            </w:r>
          </w:p>
        </w:tc>
        <w:tc>
          <w:tcPr>
            <w:tcW w:w="2410" w:type="dxa"/>
          </w:tcPr>
          <w:p w:rsidR="004A3401" w:rsidRDefault="004A3401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A3401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4A3401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4A3401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40" w:type="dxa"/>
          </w:tcPr>
          <w:p w:rsidR="004A3401" w:rsidRDefault="00AB194D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463B58" w:rsidTr="00463B58">
        <w:tc>
          <w:tcPr>
            <w:tcW w:w="2802" w:type="dxa"/>
          </w:tcPr>
          <w:p w:rsidR="00463B58" w:rsidRPr="00381B0C" w:rsidRDefault="00463B58" w:rsidP="008F4D80">
            <w:pPr>
              <w:rPr>
                <w:rFonts w:ascii="Times New Roman" w:hAnsi="Times New Roman" w:cs="Times New Roman"/>
                <w:i/>
                <w:sz w:val="24"/>
                <w:szCs w:val="24"/>
                <w:lang w:val="x-none"/>
              </w:rPr>
            </w:pPr>
            <w:r w:rsidRPr="00381B0C">
              <w:rPr>
                <w:rFonts w:ascii="Times New Roman" w:hAnsi="Times New Roman" w:cs="Times New Roman"/>
                <w:i/>
                <w:sz w:val="24"/>
                <w:szCs w:val="24"/>
                <w:lang w:val="x-none"/>
              </w:rPr>
              <w:t>Часть, формируемая участниками образовательных отношений</w:t>
            </w:r>
          </w:p>
        </w:tc>
        <w:tc>
          <w:tcPr>
            <w:tcW w:w="2410" w:type="dxa"/>
          </w:tcPr>
          <w:p w:rsidR="00463B58" w:rsidRPr="00381B0C" w:rsidRDefault="00463B58" w:rsidP="008F4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463B58" w:rsidRPr="00381B0C" w:rsidRDefault="00463B58" w:rsidP="008F4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3B58" w:rsidRPr="00381B0C" w:rsidRDefault="00463B58" w:rsidP="008F4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3B58" w:rsidRDefault="00AB194D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463B58" w:rsidRDefault="00AB194D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63B58" w:rsidTr="00463B58">
        <w:tc>
          <w:tcPr>
            <w:tcW w:w="2802" w:type="dxa"/>
          </w:tcPr>
          <w:p w:rsidR="00463B58" w:rsidRPr="00381B0C" w:rsidRDefault="00463B58" w:rsidP="008F4D80">
            <w:pPr>
              <w:rPr>
                <w:rFonts w:ascii="Times New Roman" w:hAnsi="Times New Roman" w:cs="Times New Roman"/>
                <w:i/>
                <w:sz w:val="24"/>
                <w:szCs w:val="24"/>
                <w:lang w:val="x-none"/>
              </w:rPr>
            </w:pPr>
            <w:r w:rsidRPr="00381B0C">
              <w:rPr>
                <w:rFonts w:ascii="Times New Roman" w:hAnsi="Times New Roman" w:cs="Times New Roman"/>
                <w:i/>
                <w:sz w:val="24"/>
                <w:szCs w:val="24"/>
                <w:lang w:val="x-none"/>
              </w:rPr>
              <w:t xml:space="preserve">Максимально допустимая недельная нагрузка (при </w:t>
            </w:r>
            <w:r w:rsidRPr="00381B0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381B0C">
              <w:rPr>
                <w:rFonts w:ascii="Times New Roman" w:hAnsi="Times New Roman" w:cs="Times New Roman"/>
                <w:i/>
                <w:sz w:val="24"/>
                <w:szCs w:val="24"/>
                <w:lang w:val="x-none"/>
              </w:rPr>
              <w:t>-дневной учебной неделе)</w:t>
            </w:r>
          </w:p>
        </w:tc>
        <w:tc>
          <w:tcPr>
            <w:tcW w:w="2410" w:type="dxa"/>
          </w:tcPr>
          <w:p w:rsidR="00463B58" w:rsidRPr="00381B0C" w:rsidRDefault="00463B58" w:rsidP="008F4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63B58" w:rsidRPr="00381B0C" w:rsidRDefault="00AB194D" w:rsidP="008F4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463B58" w:rsidRPr="00381B0C" w:rsidRDefault="00AB194D" w:rsidP="008F4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63B58" w:rsidRDefault="00AB194D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:rsidR="00463B58" w:rsidRDefault="00AB194D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</w:tbl>
    <w:p w:rsidR="00F6006A" w:rsidRPr="00F6006A" w:rsidRDefault="00F6006A" w:rsidP="00F6006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B0C" w:rsidRPr="00381B0C" w:rsidRDefault="00381B0C" w:rsidP="00381B0C">
      <w:pPr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 xml:space="preserve">  Занятия внеурочной деятель</w:t>
      </w:r>
      <w:r w:rsidR="00463B58">
        <w:rPr>
          <w:rFonts w:ascii="Times New Roman" w:hAnsi="Times New Roman" w:cs="Times New Roman"/>
          <w:sz w:val="24"/>
          <w:szCs w:val="24"/>
        </w:rPr>
        <w:t>ности в объеме 4 часов обучающиес</w:t>
      </w:r>
      <w:r w:rsidR="000418B9">
        <w:rPr>
          <w:rFonts w:ascii="Times New Roman" w:hAnsi="Times New Roman" w:cs="Times New Roman"/>
          <w:sz w:val="24"/>
          <w:szCs w:val="24"/>
        </w:rPr>
        <w:t>я посещаю</w:t>
      </w:r>
      <w:r w:rsidRPr="00381B0C">
        <w:rPr>
          <w:rFonts w:ascii="Times New Roman" w:hAnsi="Times New Roman" w:cs="Times New Roman"/>
          <w:sz w:val="24"/>
          <w:szCs w:val="24"/>
        </w:rPr>
        <w:t xml:space="preserve">т в классе. Ведется корекционно-развивающая работа  с логопедом (3 часа) и психологом (3 часа). </w:t>
      </w:r>
    </w:p>
    <w:p w:rsidR="00381B0C" w:rsidRPr="00381B0C" w:rsidRDefault="00381B0C" w:rsidP="00041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B0C">
        <w:rPr>
          <w:rFonts w:ascii="Times New Roman" w:hAnsi="Times New Roman" w:cs="Times New Roman"/>
          <w:b/>
          <w:bCs/>
          <w:sz w:val="24"/>
          <w:szCs w:val="24"/>
        </w:rPr>
        <w:t>7.ПЛАН ВНЕУРОЧНОЙ ДЕЯТЕЛЬНОСТИ</w:t>
      </w:r>
    </w:p>
    <w:p w:rsidR="00381B0C" w:rsidRPr="00381B0C" w:rsidRDefault="00381B0C" w:rsidP="00041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B0C">
        <w:rPr>
          <w:rFonts w:ascii="Times New Roman" w:hAnsi="Times New Roman" w:cs="Times New Roman"/>
          <w:b/>
          <w:bCs/>
          <w:sz w:val="24"/>
          <w:szCs w:val="24"/>
        </w:rPr>
        <w:t>ОБУЧАЮЩИХСЯ С ОВЗ</w:t>
      </w:r>
    </w:p>
    <w:p w:rsidR="00381B0C" w:rsidRPr="00381B0C" w:rsidRDefault="00381B0C" w:rsidP="00381B0C">
      <w:pPr>
        <w:rPr>
          <w:rFonts w:ascii="Times New Roman" w:hAnsi="Times New Roman" w:cs="Times New Roman"/>
          <w:b/>
          <w:sz w:val="24"/>
          <w:szCs w:val="24"/>
        </w:rPr>
      </w:pPr>
    </w:p>
    <w:p w:rsidR="00381B0C" w:rsidRPr="00381B0C" w:rsidRDefault="00381B0C" w:rsidP="00381B0C">
      <w:pPr>
        <w:rPr>
          <w:rFonts w:ascii="Times New Roman" w:hAnsi="Times New Roman" w:cs="Times New Roman"/>
          <w:b/>
          <w:sz w:val="24"/>
          <w:szCs w:val="24"/>
        </w:rPr>
      </w:pPr>
      <w:r w:rsidRPr="00381B0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 xml:space="preserve">       План внеурочной деятельности МКОУ «Городовиковская  многопрофильная гимназия им. Б.Б. Городовикова» обеспечивает введение в действие и реализацию требований Федерального государственного образовательного стандарта начального 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Программа внеурочной деятельности обучающихся с умственной от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с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та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лостью (интеллектуальными нарушениями)  яв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ля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ется основой для разработки и реализации общеобразовательной ор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га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низацией собственной про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граммы внеурочной де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ятельности. Программа раз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рабатывается с учётом, этнических, со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циально-экономических и иных осо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бенностей региона, запросов семей и других субъ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ек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тов образовательного про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цесса основе системно-деятельностного и культурно-исторического по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д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ходов.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 xml:space="preserve">      Под внеурочной деятельностью понимается образовательная деятельность, на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пра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в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ле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нная на достижение результатов освоения основной общеобразовательной программы и осу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ще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ствляемая в формах, отличных от классно-урочной. Внеурочная деятельность объе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ди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ня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ет все, кроме учебной,  виды деятельности обучающихся, в которых возможно и це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ле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со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об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ра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зно решение задач их воспитания и социализации.</w:t>
      </w:r>
    </w:p>
    <w:p w:rsidR="00381B0C" w:rsidRPr="00381B0C" w:rsidRDefault="00AB194D" w:rsidP="00AB19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1B0C" w:rsidRPr="00381B0C">
        <w:rPr>
          <w:rFonts w:ascii="Times New Roman" w:hAnsi="Times New Roman" w:cs="Times New Roman"/>
          <w:sz w:val="24"/>
          <w:szCs w:val="24"/>
        </w:rPr>
        <w:t>Формы и способы организации внеурочной деятельности обеспечивают достижение планируемых результатов реализации АООП обучающихся с умственной отсталостью (интеллектуальными нарушениями)   на основании возможностей обучающихся, запросов родителей (законных представителей), а также имеющихся кадровых, материально-технических и других условий.</w:t>
      </w:r>
    </w:p>
    <w:p w:rsidR="00381B0C" w:rsidRPr="00AB194D" w:rsidRDefault="00381B0C" w:rsidP="00AB194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94D">
        <w:rPr>
          <w:rFonts w:ascii="Times New Roman" w:hAnsi="Times New Roman" w:cs="Times New Roman"/>
          <w:b/>
          <w:sz w:val="24"/>
          <w:szCs w:val="24"/>
        </w:rPr>
        <w:t>План внеурочной  деятельности для</w:t>
      </w:r>
    </w:p>
    <w:p w:rsidR="00381B0C" w:rsidRPr="00AB194D" w:rsidRDefault="00381B0C" w:rsidP="00AB194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94D">
        <w:rPr>
          <w:rFonts w:ascii="Times New Roman" w:hAnsi="Times New Roman" w:cs="Times New Roman"/>
          <w:b/>
          <w:sz w:val="24"/>
          <w:szCs w:val="24"/>
        </w:rPr>
        <w:t>обучающихся с ОВЗ</w:t>
      </w:r>
    </w:p>
    <w:p w:rsidR="00381B0C" w:rsidRPr="00AB194D" w:rsidRDefault="00381B0C" w:rsidP="00AB194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94D">
        <w:rPr>
          <w:rFonts w:ascii="Times New Roman" w:hAnsi="Times New Roman" w:cs="Times New Roman"/>
          <w:b/>
          <w:sz w:val="24"/>
          <w:szCs w:val="24"/>
        </w:rPr>
        <w:t>МКОУ «ГМГ им. Б.Б. Городовикова»</w:t>
      </w:r>
    </w:p>
    <w:p w:rsidR="00381B0C" w:rsidRPr="00AB194D" w:rsidRDefault="00AB194D" w:rsidP="00AB194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94D">
        <w:rPr>
          <w:rFonts w:ascii="Times New Roman" w:hAnsi="Times New Roman" w:cs="Times New Roman"/>
          <w:b/>
          <w:sz w:val="24"/>
          <w:szCs w:val="24"/>
        </w:rPr>
        <w:t>на 2023-2024</w:t>
      </w:r>
      <w:r w:rsidR="00381B0C" w:rsidRPr="00AB194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7153" w:type="dxa"/>
        <w:jc w:val="center"/>
        <w:tblInd w:w="-1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1501"/>
        <w:gridCol w:w="1501"/>
        <w:gridCol w:w="1501"/>
      </w:tblGrid>
      <w:tr w:rsidR="00381B0C" w:rsidRPr="00381B0C" w:rsidTr="001158DC">
        <w:trPr>
          <w:trHeight w:val="1249"/>
          <w:jc w:val="center"/>
        </w:trPr>
        <w:tc>
          <w:tcPr>
            <w:tcW w:w="2650" w:type="dxa"/>
          </w:tcPr>
          <w:p w:rsidR="00381B0C" w:rsidRPr="00381B0C" w:rsidRDefault="00381B0C" w:rsidP="001158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образовательно-воспитательной деятельности</w:t>
            </w:r>
          </w:p>
        </w:tc>
        <w:tc>
          <w:tcPr>
            <w:tcW w:w="1501" w:type="dxa"/>
          </w:tcPr>
          <w:p w:rsidR="00381B0C" w:rsidRPr="00381B0C" w:rsidRDefault="00AB194D" w:rsidP="0038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81B0C"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кл.</w:t>
            </w:r>
          </w:p>
        </w:tc>
        <w:tc>
          <w:tcPr>
            <w:tcW w:w="1501" w:type="dxa"/>
          </w:tcPr>
          <w:p w:rsidR="00381B0C" w:rsidRPr="00381B0C" w:rsidRDefault="00AB194D" w:rsidP="0038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81B0C"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1501" w:type="dxa"/>
          </w:tcPr>
          <w:p w:rsidR="00381B0C" w:rsidRPr="00381B0C" w:rsidRDefault="00AB194D" w:rsidP="0038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381B0C"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</w:tr>
      <w:tr w:rsidR="00381B0C" w:rsidRPr="00381B0C" w:rsidTr="00E45551">
        <w:trPr>
          <w:jc w:val="center"/>
        </w:trPr>
        <w:tc>
          <w:tcPr>
            <w:tcW w:w="26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 о важном»</w:t>
            </w:r>
          </w:p>
        </w:tc>
        <w:tc>
          <w:tcPr>
            <w:tcW w:w="150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B0C" w:rsidRPr="00381B0C" w:rsidTr="00E45551">
        <w:trPr>
          <w:jc w:val="center"/>
        </w:trPr>
        <w:tc>
          <w:tcPr>
            <w:tcW w:w="26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0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381B0C" w:rsidRPr="00381B0C" w:rsidRDefault="00AB194D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381B0C" w:rsidRPr="00381B0C" w:rsidRDefault="00AB194D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B0C" w:rsidRPr="00381B0C" w:rsidTr="00E45551">
        <w:trPr>
          <w:jc w:val="center"/>
        </w:trPr>
        <w:tc>
          <w:tcPr>
            <w:tcW w:w="26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0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381B0C" w:rsidRPr="00381B0C" w:rsidRDefault="00AB194D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381B0C" w:rsidRPr="00381B0C" w:rsidRDefault="00AB194D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B0C" w:rsidRPr="00381B0C" w:rsidTr="00E45551">
        <w:trPr>
          <w:jc w:val="center"/>
        </w:trPr>
        <w:tc>
          <w:tcPr>
            <w:tcW w:w="26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50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1B0C" w:rsidRPr="00381B0C" w:rsidTr="00E45551">
        <w:trPr>
          <w:jc w:val="center"/>
        </w:trPr>
        <w:tc>
          <w:tcPr>
            <w:tcW w:w="26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1" w:type="dxa"/>
          </w:tcPr>
          <w:p w:rsidR="00381B0C" w:rsidRPr="00381B0C" w:rsidRDefault="00AB194D" w:rsidP="0038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381B0C" w:rsidRPr="00381B0C" w:rsidRDefault="00381B0C" w:rsidP="00381B0C">
      <w:pPr>
        <w:rPr>
          <w:rFonts w:ascii="Times New Roman" w:hAnsi="Times New Roman" w:cs="Times New Roman"/>
          <w:sz w:val="24"/>
          <w:szCs w:val="24"/>
        </w:rPr>
      </w:pPr>
    </w:p>
    <w:sectPr w:rsidR="00381B0C" w:rsidRPr="00381B0C" w:rsidSect="00E45551">
      <w:footerReference w:type="even" r:id="rId9"/>
      <w:footerReference w:type="default" r:id="rId10"/>
      <w:pgSz w:w="11906" w:h="16838"/>
      <w:pgMar w:top="899" w:right="851" w:bottom="1134" w:left="1141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D5C" w:rsidRDefault="00781D5C">
      <w:pPr>
        <w:spacing w:after="0" w:line="240" w:lineRule="auto"/>
      </w:pPr>
      <w:r>
        <w:separator/>
      </w:r>
    </w:p>
  </w:endnote>
  <w:endnote w:type="continuationSeparator" w:id="0">
    <w:p w:rsidR="00781D5C" w:rsidRDefault="0078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551" w:rsidRDefault="00E45551" w:rsidP="00E455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:rsidR="00E45551" w:rsidRDefault="00E45551" w:rsidP="00E455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551" w:rsidRDefault="00E45551" w:rsidP="00E455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D5C" w:rsidRDefault="00781D5C">
      <w:pPr>
        <w:spacing w:after="0" w:line="240" w:lineRule="auto"/>
      </w:pPr>
      <w:r>
        <w:separator/>
      </w:r>
    </w:p>
  </w:footnote>
  <w:footnote w:type="continuationSeparator" w:id="0">
    <w:p w:rsidR="00781D5C" w:rsidRDefault="00781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1445E0"/>
    <w:multiLevelType w:val="hybridMultilevel"/>
    <w:tmpl w:val="1700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B3275"/>
    <w:multiLevelType w:val="hybridMultilevel"/>
    <w:tmpl w:val="C682F79C"/>
    <w:lvl w:ilvl="0" w:tplc="0E10E5D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4C4A72B9"/>
    <w:multiLevelType w:val="multilevel"/>
    <w:tmpl w:val="354610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0C"/>
    <w:rsid w:val="000418B9"/>
    <w:rsid w:val="00083F04"/>
    <w:rsid w:val="001158DC"/>
    <w:rsid w:val="00344C5C"/>
    <w:rsid w:val="00381B0C"/>
    <w:rsid w:val="003F2B8D"/>
    <w:rsid w:val="00463B58"/>
    <w:rsid w:val="00473BE7"/>
    <w:rsid w:val="004A3401"/>
    <w:rsid w:val="00517197"/>
    <w:rsid w:val="00781D5C"/>
    <w:rsid w:val="008F58FA"/>
    <w:rsid w:val="00AB194D"/>
    <w:rsid w:val="00AD3094"/>
    <w:rsid w:val="00B916E1"/>
    <w:rsid w:val="00BD265E"/>
    <w:rsid w:val="00CA76FA"/>
    <w:rsid w:val="00E24F2B"/>
    <w:rsid w:val="00E45551"/>
    <w:rsid w:val="00EB711F"/>
    <w:rsid w:val="00F6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1B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81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1B0C"/>
  </w:style>
  <w:style w:type="paragraph" w:styleId="a6">
    <w:name w:val="No Spacing"/>
    <w:uiPriority w:val="1"/>
    <w:qFormat/>
    <w:rsid w:val="00381B0C"/>
    <w:pPr>
      <w:spacing w:after="0" w:line="240" w:lineRule="auto"/>
    </w:pPr>
  </w:style>
  <w:style w:type="table" w:styleId="a7">
    <w:name w:val="Table Grid"/>
    <w:basedOn w:val="a1"/>
    <w:uiPriority w:val="59"/>
    <w:rsid w:val="00F6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7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1B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81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1B0C"/>
  </w:style>
  <w:style w:type="paragraph" w:styleId="a6">
    <w:name w:val="No Spacing"/>
    <w:uiPriority w:val="1"/>
    <w:qFormat/>
    <w:rsid w:val="00381B0C"/>
    <w:pPr>
      <w:spacing w:after="0" w:line="240" w:lineRule="auto"/>
    </w:pPr>
  </w:style>
  <w:style w:type="table" w:styleId="a7">
    <w:name w:val="Table Grid"/>
    <w:basedOn w:val="a1"/>
    <w:uiPriority w:val="59"/>
    <w:rsid w:val="00F6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7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45A4B-A9D7-4D22-B5E3-AFBFAAEA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2023-10-10T05:27:00Z</cp:lastPrinted>
  <dcterms:created xsi:type="dcterms:W3CDTF">2023-12-04T06:10:00Z</dcterms:created>
  <dcterms:modified xsi:type="dcterms:W3CDTF">2023-12-04T06:33:00Z</dcterms:modified>
</cp:coreProperties>
</file>