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A" w:rsidRDefault="00565574" w:rsidP="004533B1">
      <w:r>
        <w:t xml:space="preserve"> </w:t>
      </w:r>
    </w:p>
    <w:p w:rsidR="001B5D05" w:rsidRDefault="001B5D05" w:rsidP="001B5D0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rFonts w:ascii="Times" w:hAnsi="Times" w:cs="Times"/>
          <w:b/>
          <w:bCs/>
          <w:color w:val="000000"/>
          <w:sz w:val="27"/>
          <w:szCs w:val="27"/>
          <w:shd w:val="clear" w:color="auto" w:fill="FFFFFF"/>
        </w:rPr>
        <w:t>Аннотация к рабочей программе</w:t>
      </w:r>
    </w:p>
    <w:p w:rsidR="001B5D05" w:rsidRDefault="001B5D05" w:rsidP="001B5D0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rFonts w:ascii="Times" w:hAnsi="Times" w:cs="Times"/>
          <w:b/>
          <w:bCs/>
          <w:color w:val="000000"/>
          <w:sz w:val="27"/>
          <w:szCs w:val="27"/>
          <w:shd w:val="clear" w:color="auto" w:fill="FFFFFF"/>
        </w:rPr>
        <w:t>по физической культуре</w:t>
      </w:r>
    </w:p>
    <w:p w:rsidR="001B5D05" w:rsidRDefault="001B5D05" w:rsidP="001B5D0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27"/>
          <w:szCs w:val="27"/>
          <w:shd w:val="clear" w:color="auto" w:fill="FFFFFF"/>
        </w:rPr>
        <w:t>1-4 </w:t>
      </w:r>
      <w:r>
        <w:rPr>
          <w:rStyle w:val="c7"/>
          <w:rFonts w:ascii="Times" w:hAnsi="Times" w:cs="Times"/>
          <w:b/>
          <w:bCs/>
          <w:color w:val="000000"/>
          <w:sz w:val="27"/>
          <w:szCs w:val="27"/>
          <w:shd w:val="clear" w:color="auto" w:fill="FFFFFF"/>
        </w:rPr>
        <w:t>классы</w:t>
      </w:r>
    </w:p>
    <w:p w:rsidR="001B5D05" w:rsidRDefault="001B5D05" w:rsidP="001B5D0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hd w:val="clear" w:color="auto" w:fill="FFFFFF"/>
        </w:rPr>
        <w:t>Рабочая программа по физической культуре</w:t>
      </w:r>
      <w:r>
        <w:rPr>
          <w:rStyle w:val="c0"/>
          <w:color w:val="000000"/>
          <w:shd w:val="clear" w:color="auto" w:fill="FFFFFF"/>
        </w:rPr>
        <w:t>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в 1-4 классах составлена в соответствии с требованиями Федерального государственного общеобразовательного стандарта начального общего образования,</w:t>
      </w:r>
      <w:r>
        <w:rPr>
          <w:rStyle w:val="c0"/>
          <w:color w:val="000000"/>
          <w:shd w:val="clear" w:color="auto" w:fill="FFFFFF"/>
        </w:rPr>
        <w:t>  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на основе</w:t>
      </w:r>
      <w:r w:rsidR="0067188F">
        <w:rPr>
          <w:rStyle w:val="c2"/>
          <w:rFonts w:ascii="Times" w:hAnsi="Times" w:cs="Times"/>
          <w:color w:val="000000"/>
          <w:shd w:val="clear" w:color="auto" w:fill="FFFFFF"/>
        </w:rPr>
        <w:t xml:space="preserve"> </w:t>
      </w:r>
      <w:r>
        <w:rPr>
          <w:rStyle w:val="c2"/>
          <w:rFonts w:ascii="Times" w:hAnsi="Times" w:cs="Times"/>
          <w:color w:val="000000"/>
          <w:shd w:val="clear" w:color="auto" w:fill="FFFFFF"/>
        </w:rPr>
        <w:t>примерной программы начального общего образования и учебного методического пособия </w:t>
      </w:r>
      <w:r>
        <w:rPr>
          <w:rStyle w:val="c0"/>
          <w:color w:val="000000"/>
          <w:shd w:val="clear" w:color="auto" w:fill="FFFFFF"/>
        </w:rPr>
        <w:t>«</w:t>
      </w:r>
      <w:r>
        <w:rPr>
          <w:rStyle w:val="c2"/>
          <w:rFonts w:ascii="Times" w:hAnsi="Times" w:cs="Times"/>
          <w:color w:val="000000"/>
          <w:shd w:val="clear" w:color="auto" w:fill="FFFFFF"/>
        </w:rPr>
        <w:t>Рабочая программа по физической культуре. 1,2,3,4 класс</w:t>
      </w:r>
      <w:r>
        <w:rPr>
          <w:rStyle w:val="c0"/>
          <w:color w:val="000000"/>
          <w:shd w:val="clear" w:color="auto" w:fill="FFFFFF"/>
        </w:rPr>
        <w:t>» (</w:t>
      </w:r>
      <w:r>
        <w:rPr>
          <w:rStyle w:val="c2"/>
          <w:rFonts w:ascii="Times" w:hAnsi="Times" w:cs="Times"/>
          <w:color w:val="000000"/>
          <w:shd w:val="clear" w:color="auto" w:fill="FFFFFF"/>
        </w:rPr>
        <w:t>сост. А.Ю. Патрикеев.) – М.: ВАКО,2014г., составленного к УМК В.И. Ляха.</w:t>
      </w:r>
      <w:r w:rsidR="0067188F">
        <w:rPr>
          <w:rStyle w:val="c2"/>
          <w:rFonts w:ascii="Times" w:hAnsi="Times" w:cs="Times"/>
          <w:color w:val="000000"/>
          <w:shd w:val="clear" w:color="auto" w:fill="FFFFFF"/>
        </w:rPr>
        <w:t xml:space="preserve"> </w:t>
      </w:r>
      <w:r>
        <w:rPr>
          <w:rStyle w:val="c2"/>
          <w:rFonts w:ascii="Times" w:hAnsi="Times" w:cs="Times"/>
          <w:color w:val="000000"/>
          <w:shd w:val="clear" w:color="auto" w:fill="FFFFFF"/>
        </w:rPr>
        <w:t>Для реализации Рабочей программы используется учебно-методический комплект </w:t>
      </w:r>
      <w:r>
        <w:rPr>
          <w:rStyle w:val="c0"/>
          <w:color w:val="000000"/>
          <w:shd w:val="clear" w:color="auto" w:fill="FFFFFF"/>
        </w:rPr>
        <w:t>«</w:t>
      </w:r>
      <w:r>
        <w:rPr>
          <w:rStyle w:val="c2"/>
          <w:rFonts w:ascii="Times" w:hAnsi="Times" w:cs="Times"/>
          <w:color w:val="000000"/>
          <w:shd w:val="clear" w:color="auto" w:fill="FFFFFF"/>
        </w:rPr>
        <w:t>Школа России</w:t>
      </w:r>
      <w:r>
        <w:rPr>
          <w:rStyle w:val="c0"/>
          <w:color w:val="000000"/>
          <w:shd w:val="clear" w:color="auto" w:fill="FFFFFF"/>
        </w:rPr>
        <w:t>».</w:t>
      </w:r>
      <w:r w:rsidR="0067188F">
        <w:rPr>
          <w:rStyle w:val="c0"/>
          <w:color w:val="000000"/>
          <w:shd w:val="clear" w:color="auto" w:fill="FFFFFF"/>
        </w:rPr>
        <w:t xml:space="preserve"> </w:t>
      </w:r>
      <w:r>
        <w:rPr>
          <w:rStyle w:val="c2"/>
          <w:rFonts w:ascii="Times" w:hAnsi="Times" w:cs="Times"/>
          <w:color w:val="000000"/>
          <w:shd w:val="clear" w:color="auto" w:fill="FFFFFF"/>
        </w:rPr>
        <w:t>Согласно базисному учебному плану общеобразовательного учреждения на изучение предмета </w:t>
      </w:r>
      <w:r>
        <w:rPr>
          <w:rStyle w:val="c0"/>
          <w:color w:val="000000"/>
          <w:shd w:val="clear" w:color="auto" w:fill="FFFFFF"/>
        </w:rPr>
        <w:t>«</w:t>
      </w:r>
      <w:r>
        <w:rPr>
          <w:rStyle w:val="c2"/>
          <w:rFonts w:ascii="Times" w:hAnsi="Times" w:cs="Times"/>
          <w:color w:val="000000"/>
          <w:shd w:val="clear" w:color="auto" w:fill="FFFFFF"/>
        </w:rPr>
        <w:t>Физическая культура</w:t>
      </w:r>
      <w:r>
        <w:rPr>
          <w:rStyle w:val="c0"/>
          <w:color w:val="000000"/>
          <w:shd w:val="clear" w:color="auto" w:fill="FFFFFF"/>
        </w:rPr>
        <w:t>»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в 1-4 классах</w:t>
      </w:r>
      <w:r>
        <w:rPr>
          <w:rStyle w:val="c0"/>
          <w:color w:val="000000"/>
          <w:shd w:val="clear" w:color="auto" w:fill="FFFFFF"/>
        </w:rPr>
        <w:t>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выделяется</w:t>
      </w:r>
      <w:r>
        <w:rPr>
          <w:rStyle w:val="c0"/>
          <w:color w:val="000000"/>
          <w:shd w:val="clear" w:color="auto" w:fill="FFFFFF"/>
        </w:rPr>
        <w:t> </w:t>
      </w:r>
      <w:r w:rsidR="0067188F">
        <w:rPr>
          <w:rStyle w:val="c10"/>
          <w:b/>
          <w:bCs/>
          <w:color w:val="000000"/>
          <w:shd w:val="clear" w:color="auto" w:fill="FFFFFF"/>
        </w:rPr>
        <w:t>236</w:t>
      </w:r>
      <w:r>
        <w:rPr>
          <w:rStyle w:val="c10"/>
          <w:b/>
          <w:bCs/>
          <w:color w:val="000000"/>
          <w:shd w:val="clear" w:color="auto" w:fill="FFFFFF"/>
        </w:rPr>
        <w:t> </w:t>
      </w:r>
      <w:r w:rsidR="0067188F">
        <w:rPr>
          <w:rStyle w:val="c6"/>
          <w:rFonts w:ascii="Times" w:hAnsi="Times" w:cs="Times"/>
          <w:b/>
          <w:bCs/>
          <w:color w:val="000000"/>
          <w:shd w:val="clear" w:color="auto" w:fill="FFFFFF"/>
        </w:rPr>
        <w:t>часов (2</w:t>
      </w:r>
      <w:r>
        <w:rPr>
          <w:rStyle w:val="c6"/>
          <w:rFonts w:ascii="Times" w:hAnsi="Times" w:cs="Times"/>
          <w:b/>
          <w:bCs/>
          <w:color w:val="000000"/>
          <w:shd w:val="clear" w:color="auto" w:fill="FFFFFF"/>
        </w:rPr>
        <w:t xml:space="preserve"> часа в неделю):</w:t>
      </w:r>
    </w:p>
    <w:p w:rsidR="001B5D05" w:rsidRDefault="0067188F" w:rsidP="001B5D0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ascii="Times" w:hAnsi="Times" w:cs="Times"/>
          <w:color w:val="000000"/>
          <w:shd w:val="clear" w:color="auto" w:fill="FFFFFF"/>
        </w:rPr>
        <w:t xml:space="preserve">в 1 классе – 66 ч, во 2 классе – 68 ч, в 3 классе- 68ч, в 4 классе- 34 </w:t>
      </w:r>
      <w:r w:rsidR="001B5D05">
        <w:rPr>
          <w:rStyle w:val="c2"/>
          <w:rFonts w:ascii="Times" w:hAnsi="Times" w:cs="Times"/>
          <w:color w:val="000000"/>
          <w:shd w:val="clear" w:color="auto" w:fill="FFFFFF"/>
        </w:rPr>
        <w:t>ч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hd w:val="clear" w:color="auto" w:fill="FFFFFF"/>
        </w:rPr>
        <w:t>Целью</w:t>
      </w:r>
      <w:r>
        <w:rPr>
          <w:rStyle w:val="c13"/>
          <w:i/>
          <w:iCs/>
          <w:color w:val="000000"/>
          <w:shd w:val="clear" w:color="auto" w:fill="FFFFFF"/>
        </w:rPr>
        <w:t>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ascii="Times" w:hAnsi="Times" w:cs="Times"/>
          <w:color w:val="000000"/>
          <w:shd w:val="clear" w:color="auto" w:fill="FFFFFF"/>
        </w:rPr>
        <w:t>Реализация цели учебной программы соотносится с решением следующих образовательных</w:t>
      </w:r>
      <w:r>
        <w:rPr>
          <w:rStyle w:val="c0"/>
          <w:color w:val="000000"/>
          <w:shd w:val="clear" w:color="auto" w:fill="FFFFFF"/>
        </w:rPr>
        <w:t> </w:t>
      </w:r>
      <w:r>
        <w:rPr>
          <w:rStyle w:val="c6"/>
          <w:rFonts w:ascii="Times" w:hAnsi="Times" w:cs="Times"/>
          <w:b/>
          <w:bCs/>
          <w:color w:val="000000"/>
          <w:shd w:val="clear" w:color="auto" w:fill="FFFFFF"/>
        </w:rPr>
        <w:t>задач: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rStyle w:val="c2"/>
          <w:rFonts w:ascii="Times" w:hAnsi="Times" w:cs="Times"/>
          <w:color w:val="000000"/>
          <w:shd w:val="clear" w:color="auto" w:fill="FFFFFF"/>
        </w:rPr>
        <w:t xml:space="preserve">формирование первоначальных умений </w:t>
      </w:r>
      <w:proofErr w:type="spellStart"/>
      <w:r>
        <w:rPr>
          <w:rStyle w:val="c2"/>
          <w:rFonts w:ascii="Times" w:hAnsi="Times" w:cs="Times"/>
          <w:color w:val="000000"/>
          <w:shd w:val="clear" w:color="auto" w:fill="FFFFFF"/>
        </w:rPr>
        <w:t>саморегуляции</w:t>
      </w:r>
      <w:proofErr w:type="spellEnd"/>
      <w:r>
        <w:rPr>
          <w:rStyle w:val="c2"/>
          <w:rFonts w:ascii="Times" w:hAnsi="Times" w:cs="Times"/>
          <w:color w:val="000000"/>
          <w:shd w:val="clear" w:color="auto" w:fill="FFFFFF"/>
        </w:rPr>
        <w:t xml:space="preserve"> средствами физической культуры;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овладение школой движений;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развитие координационных (точности воспроизведения и дифференцирования</w:t>
      </w:r>
      <w:proofErr w:type="gramEnd"/>
      <w:r>
        <w:rPr>
          <w:rStyle w:val="c2"/>
          <w:rFonts w:ascii="Times" w:hAnsi="Times" w:cs="Times"/>
          <w:color w:val="000000"/>
          <w:shd w:val="clear" w:color="auto" w:fill="FFFFFF"/>
        </w:rPr>
        <w:t xml:space="preserve"> </w:t>
      </w:r>
      <w:proofErr w:type="gramStart"/>
      <w:r>
        <w:rPr>
          <w:rStyle w:val="c2"/>
          <w:rFonts w:ascii="Times" w:hAnsi="Times" w:cs="Times"/>
          <w:color w:val="000000"/>
          <w:shd w:val="clear" w:color="auto" w:fill="FFFFFF"/>
        </w:rPr>
        <w:t>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rFonts w:ascii="Times" w:hAnsi="Times" w:cs="Times"/>
          <w:b/>
          <w:bCs/>
          <w:color w:val="000000"/>
          <w:shd w:val="clear" w:color="auto" w:fill="FFFFFF"/>
        </w:rPr>
        <w:t>Предметом</w:t>
      </w:r>
      <w:r>
        <w:rPr>
          <w:rStyle w:val="c0"/>
          <w:color w:val="000000"/>
          <w:shd w:val="clear" w:color="auto" w:fill="FFFFFF"/>
        </w:rPr>
        <w:t> </w:t>
      </w:r>
      <w:r>
        <w:rPr>
          <w:rStyle w:val="c2"/>
          <w:rFonts w:ascii="Times" w:hAnsi="Times" w:cs="Times"/>
          <w:color w:val="000000"/>
          <w:shd w:val="clear" w:color="auto" w:fill="FFFFFF"/>
        </w:rPr>
        <w:t xml:space="preserve">обучения физической культуре в начальной школе является двигательная активность человека с </w:t>
      </w:r>
      <w:proofErr w:type="spellStart"/>
      <w:r>
        <w:rPr>
          <w:rStyle w:val="c2"/>
          <w:rFonts w:ascii="Times" w:hAnsi="Times" w:cs="Times"/>
          <w:color w:val="000000"/>
          <w:shd w:val="clear" w:color="auto" w:fill="FFFFFF"/>
        </w:rPr>
        <w:t>общеразвивающей</w:t>
      </w:r>
      <w:proofErr w:type="spellEnd"/>
      <w:r>
        <w:rPr>
          <w:rStyle w:val="c2"/>
          <w:rFonts w:ascii="Times" w:hAnsi="Times" w:cs="Times"/>
          <w:color w:val="000000"/>
          <w:shd w:val="clear" w:color="auto" w:fill="FFFFFF"/>
        </w:rPr>
        <w:t xml:space="preserve"> направленностью. В процессе овладения этой деятельностью укрепляется здоровье, совершенствуются физические качества, </w:t>
      </w:r>
      <w:r>
        <w:rPr>
          <w:rStyle w:val="c2"/>
          <w:rFonts w:ascii="Times" w:hAnsi="Times" w:cs="Times"/>
          <w:color w:val="000000"/>
          <w:shd w:val="clear" w:color="auto" w:fill="FFFFFF"/>
        </w:rPr>
        <w:lastRenderedPageBreak/>
        <w:t>осваиваются определённые двигательные действия, активно развиваются мышление, творчество и самостоятельность.</w:t>
      </w:r>
    </w:p>
    <w:p w:rsidR="001B5D05" w:rsidRDefault="001B5D05" w:rsidP="001B5D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ascii="Times" w:hAnsi="Times" w:cs="Times"/>
          <w:color w:val="000000"/>
          <w:shd w:val="clear" w:color="auto" w:fill="FFFFFF"/>
        </w:rPr>
        <w:t>Программа соотносит учебное содержание с содержанием базовых видов спорта, которые представляются соответствующими тематическими разделами: </w:t>
      </w:r>
      <w:r>
        <w:rPr>
          <w:rStyle w:val="c0"/>
          <w:color w:val="000000"/>
          <w:shd w:val="clear" w:color="auto" w:fill="FFFFFF"/>
        </w:rPr>
        <w:t>«</w:t>
      </w:r>
      <w:r>
        <w:rPr>
          <w:rStyle w:val="c2"/>
          <w:rFonts w:ascii="Times" w:hAnsi="Times" w:cs="Times"/>
          <w:color w:val="000000"/>
          <w:shd w:val="clear" w:color="auto" w:fill="FFFFFF"/>
        </w:rPr>
        <w:t>Гимнастика с элементами акробатики</w:t>
      </w:r>
      <w:r>
        <w:rPr>
          <w:rStyle w:val="c0"/>
          <w:color w:val="000000"/>
          <w:shd w:val="clear" w:color="auto" w:fill="FFFFFF"/>
        </w:rPr>
        <w:t>», «</w:t>
      </w:r>
      <w:r>
        <w:rPr>
          <w:rStyle w:val="c2"/>
          <w:rFonts w:ascii="Times" w:hAnsi="Times" w:cs="Times"/>
          <w:color w:val="000000"/>
          <w:shd w:val="clear" w:color="auto" w:fill="FFFFFF"/>
        </w:rPr>
        <w:t>Легкая атлетика</w:t>
      </w:r>
      <w:r>
        <w:rPr>
          <w:rStyle w:val="c0"/>
          <w:color w:val="000000"/>
          <w:shd w:val="clear" w:color="auto" w:fill="FFFFFF"/>
        </w:rPr>
        <w:t>», «</w:t>
      </w:r>
      <w:r>
        <w:rPr>
          <w:rStyle w:val="c2"/>
          <w:rFonts w:ascii="Times" w:hAnsi="Times" w:cs="Times"/>
          <w:color w:val="000000"/>
          <w:shd w:val="clear" w:color="auto" w:fill="FFFFFF"/>
        </w:rPr>
        <w:t>Подвижные и спортивные игры</w:t>
      </w:r>
      <w:r>
        <w:rPr>
          <w:rStyle w:val="c0"/>
          <w:color w:val="000000"/>
          <w:shd w:val="clear" w:color="auto" w:fill="FFFFFF"/>
        </w:rPr>
        <w:t>».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1B5D05" w:rsidRDefault="001B5D05" w:rsidP="006718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ascii="Times" w:hAnsi="Times" w:cs="Times"/>
          <w:color w:val="000000"/>
          <w:shd w:val="clear" w:color="auto" w:fill="FFFFFF"/>
        </w:rPr>
        <w:t>Содержание программы</w:t>
      </w:r>
      <w:r>
        <w:rPr>
          <w:rStyle w:val="c0"/>
          <w:color w:val="000000"/>
          <w:shd w:val="clear" w:color="auto" w:fill="FFFFFF"/>
        </w:rPr>
        <w:t> </w:t>
      </w:r>
      <w:r>
        <w:rPr>
          <w:rStyle w:val="c2"/>
          <w:rFonts w:ascii="Times" w:hAnsi="Times" w:cs="Times"/>
          <w:color w:val="000000"/>
          <w:shd w:val="clear" w:color="auto" w:fill="FFFFFF"/>
        </w:rPr>
        <w:t xml:space="preserve">представлено следующими разделами: </w:t>
      </w:r>
      <w:proofErr w:type="gramStart"/>
      <w:r>
        <w:rPr>
          <w:rStyle w:val="c2"/>
          <w:rFonts w:ascii="Times" w:hAnsi="Times" w:cs="Times"/>
          <w:color w:val="000000"/>
          <w:shd w:val="clear" w:color="auto" w:fill="FFFFFF"/>
        </w:rPr>
        <w:t>пояснительная</w:t>
      </w:r>
      <w:proofErr w:type="gramEnd"/>
    </w:p>
    <w:p w:rsidR="001B5D05" w:rsidRDefault="001B5D05" w:rsidP="0067188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Times" w:hAnsi="Times" w:cs="Times"/>
          <w:color w:val="000000"/>
          <w:shd w:val="clear" w:color="auto" w:fill="FFFFFF"/>
        </w:rPr>
      </w:pPr>
      <w:r>
        <w:rPr>
          <w:rStyle w:val="c2"/>
          <w:rFonts w:ascii="Times" w:hAnsi="Times" w:cs="Times"/>
          <w:color w:val="000000"/>
          <w:shd w:val="clear" w:color="auto" w:fill="FFFFFF"/>
        </w:rPr>
        <w:t>записка к рабочей программе,</w:t>
      </w:r>
      <w:r>
        <w:rPr>
          <w:rStyle w:val="c0"/>
          <w:color w:val="000000"/>
          <w:shd w:val="clear" w:color="auto" w:fill="FFFFFF"/>
        </w:rPr>
        <w:t>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общая характеристика курса, место предмета в учебном плане,</w:t>
      </w:r>
      <w:r w:rsidR="00077FEC" w:rsidRPr="00077FEC">
        <w:rPr>
          <w:rStyle w:val="c2"/>
          <w:rFonts w:ascii="Times" w:hAnsi="Times" w:cs="Times"/>
          <w:color w:val="000000"/>
          <w:shd w:val="clear" w:color="auto" w:fill="FFFFFF"/>
        </w:rPr>
        <w:t xml:space="preserve"> </w:t>
      </w:r>
      <w:r>
        <w:rPr>
          <w:rStyle w:val="c2"/>
          <w:rFonts w:ascii="Times" w:hAnsi="Times" w:cs="Times"/>
          <w:color w:val="000000"/>
          <w:shd w:val="clear" w:color="auto" w:fill="FFFFFF"/>
        </w:rPr>
        <w:t>планируемые результаты освоения программы, содержание учебного предмета, тематическое планирование, описание учебно-методического и материально-технического обеспечения,</w:t>
      </w:r>
      <w:r>
        <w:rPr>
          <w:rStyle w:val="c0"/>
          <w:color w:val="000000"/>
          <w:shd w:val="clear" w:color="auto" w:fill="FFFFFF"/>
        </w:rPr>
        <w:t> </w:t>
      </w:r>
      <w:r>
        <w:rPr>
          <w:rStyle w:val="c2"/>
          <w:rFonts w:ascii="Times" w:hAnsi="Times" w:cs="Times"/>
          <w:color w:val="000000"/>
          <w:shd w:val="clear" w:color="auto" w:fill="FFFFFF"/>
        </w:rPr>
        <w:t>лист корректировки календарно-тематического планирования.</w:t>
      </w:r>
    </w:p>
    <w:p w:rsidR="0067188F" w:rsidRPr="0067188F" w:rsidRDefault="0067188F" w:rsidP="0067188F">
      <w:pPr>
        <w:pStyle w:val="c3"/>
        <w:shd w:val="clear" w:color="auto" w:fill="FFFFFF"/>
        <w:spacing w:before="0" w:beforeAutospacing="0" w:after="0"/>
        <w:jc w:val="both"/>
        <w:rPr>
          <w:rStyle w:val="c2"/>
          <w:rFonts w:ascii="Times" w:hAnsi="Times" w:cs="Times"/>
          <w:color w:val="000000"/>
          <w:shd w:val="clear" w:color="auto" w:fill="FFFFFF"/>
        </w:rPr>
      </w:pPr>
      <w:r>
        <w:rPr>
          <w:rStyle w:val="c2"/>
          <w:rFonts w:ascii="Times" w:hAnsi="Times" w:cs="Times"/>
          <w:color w:val="000000"/>
          <w:shd w:val="clear" w:color="auto" w:fill="FFFFFF"/>
        </w:rPr>
        <w:t xml:space="preserve"> </w:t>
      </w:r>
    </w:p>
    <w:p w:rsidR="0067188F" w:rsidRPr="0067188F" w:rsidRDefault="0067188F" w:rsidP="0067188F">
      <w:pPr>
        <w:pStyle w:val="c3"/>
        <w:shd w:val="clear" w:color="auto" w:fill="FFFFFF"/>
        <w:spacing w:before="0" w:beforeAutospacing="0" w:after="0"/>
        <w:jc w:val="both"/>
        <w:rPr>
          <w:rStyle w:val="c2"/>
          <w:rFonts w:ascii="Times" w:hAnsi="Times" w:cs="Times"/>
          <w:color w:val="000000"/>
          <w:shd w:val="clear" w:color="auto" w:fill="FFFFFF"/>
        </w:rPr>
      </w:pPr>
      <w:r>
        <w:rPr>
          <w:rStyle w:val="c2"/>
          <w:rFonts w:ascii="Times" w:hAnsi="Times" w:cs="Times"/>
          <w:color w:val="000000"/>
          <w:shd w:val="clear" w:color="auto" w:fill="FFFFFF"/>
        </w:rPr>
        <w:t xml:space="preserve"> </w:t>
      </w:r>
    </w:p>
    <w:p w:rsidR="00565574" w:rsidRPr="00CF4349" w:rsidRDefault="0067188F" w:rsidP="00CF4349">
      <w:pPr>
        <w:pStyle w:val="c3"/>
        <w:shd w:val="clear" w:color="auto" w:fill="FFFFFF"/>
        <w:spacing w:before="0" w:beforeAutospacing="0" w:after="0"/>
        <w:jc w:val="both"/>
        <w:rPr>
          <w:rStyle w:val="a3"/>
          <w:i w:val="0"/>
          <w:color w:val="000000" w:themeColor="text1"/>
          <w:sz w:val="28"/>
        </w:rPr>
      </w:pPr>
      <w:r>
        <w:rPr>
          <w:rStyle w:val="c2"/>
          <w:rFonts w:ascii="Times" w:hAnsi="Times" w:cs="Times"/>
          <w:color w:val="000000"/>
          <w:shd w:val="clear" w:color="auto" w:fill="FFFFFF"/>
        </w:rPr>
        <w:t xml:space="preserve"> </w:t>
      </w:r>
    </w:p>
    <w:p w:rsidR="00CF4349" w:rsidRPr="00CF4349" w:rsidRDefault="00CF4349" w:rsidP="00CF4349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Аннотации к рабочим программам</w:t>
      </w:r>
    </w:p>
    <w:p w:rsidR="00CF4349" w:rsidRPr="00CF4349" w:rsidRDefault="00CF4349" w:rsidP="00CF4349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Физическая культура</w:t>
      </w:r>
    </w:p>
    <w:p w:rsidR="00CF4349" w:rsidRPr="00CF4349" w:rsidRDefault="00CF4349" w:rsidP="00CF4349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5-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  <w:lang w:val="en-US"/>
        </w:rPr>
        <w:t>8</w:t>
      </w: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класс</w:t>
      </w:r>
    </w:p>
    <w:p w:rsidR="00CF4349" w:rsidRPr="00CF4349" w:rsidRDefault="00CF4349" w:rsidP="00CF4349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2023-2024 учебный год</w:t>
      </w:r>
    </w:p>
    <w:p w:rsidR="00CF4349" w:rsidRPr="00CF4349" w:rsidRDefault="003138FF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 </w:t>
      </w:r>
      <w:r w:rsidR="00CF4349"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5-8 класс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Рабочая программа по учебному предмету «Физическая культура»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(предметная область «Физическая культура и основы безопасности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жизнедеятельности») (далее соответственно – программа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по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физической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культуре, физическая культура) включает пояснительную записку,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содержание обучения, планируемые результаты освоения программы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по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физической культуре.</w:t>
      </w:r>
    </w:p>
    <w:p w:rsidR="00CF4349" w:rsidRPr="00CF4349" w:rsidRDefault="00CF4349" w:rsidP="00CF4349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Пояснительная записка.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Программа по физической культуре на уровне основного общего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образования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составлена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на основе требований к результатам освоения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основной образовательной программы ФГОС ООО, а также на основе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характеристики планируемых результатов духовно-нравственного развития,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воспитания и социализации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обучающихся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, представленной в федеральной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рабочей программе воспитания.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Программа по физической культуре представляет собой методически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оформленную конкретизацию требований ФГОС ООО и раскрывает их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реализацию через конкретное предметное содержание.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При создании программы по физической культуре учитывались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потребности современного российского общества в физически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крепком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и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дееспособном подрастающем поколении, способном активно включаться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в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разнообразные формы здорового образа жизни,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умеющем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использовать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ценности физической культуры для самоопределения, саморазвития и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proofErr w:type="spell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самоактуализации</w:t>
      </w:r>
      <w:proofErr w:type="spell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В своей социально-ценностной ориентации программа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по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физической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lastRenderedPageBreak/>
        <w:t xml:space="preserve">культуре рассматривается как средство подготовки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обучающихся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к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предстоящей жизнедеятельности, укрепления их здоровья, повышения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функциональных и адаптивных возможностей систем организма, развития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жизненно важных физических качеств. Программа по физической культуре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обеспечивает преемственность с федеральными рабочими программами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начального общего и среднего общего образования.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Основной целью программы по физической культуре является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формирование разносторонне физически развитой личности, способной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активно использовать ценности физической культуры для укрепления и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длительного сохранения собственного здоровья, оптимизации трудовой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деятельности и организации активного отдыха. В программе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по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физической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культуре данная цель конкретизируется и связывается с формированием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устойчивых мотивов и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потребностей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обучающихся в бережном отношении к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своему здоровью, целостном развитии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физических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, психических и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нравственных качеств, творческом использовании ценностей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физической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культуры в организации здорового образа жизни, регулярных занятиях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двигательной деятельностью и спортом.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Развивающая направленность программы по физической культуре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определяется вектором развития физических качеств и функциональных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возможностей организма, являющихся основой укрепления их здоровья,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повышения надёжности и активности адаптивных процессов. Существенным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достижением данной ориентации является приобретение обучающимися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знаний и умений в организации самостоятельных форм занятий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оздоровительной, спортивной и </w:t>
      </w:r>
      <w:proofErr w:type="spell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прикладно-ориентированной</w:t>
      </w:r>
      <w:proofErr w:type="spell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физической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культурой, возможности познания своих физических способностей и их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целенаправленного развития.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Воспитывающее значение программы по физической культуре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заключается в содействии активной социализации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обучающихся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на основе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осмысления и понимания роли и значения мирового и российского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олимпийского движения, приобщения к их культурным ценностям, истории и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современному развитию. В число практических результатов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данного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направления входит формирование положительных навыков и умений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в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общении и взаимодействии со сверстниками и учителями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физической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культуры, организации совместной учебной и консультативной деятельности.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Центральной идеей конструирования учебного содержания и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планируемых результатов образования по физической культуре на уровне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основного общего образования является воспитание целостной личности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обучающихся, обеспечение единства в развитии их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физической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, психической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и социальной природы. Реализация этой идеи становится возможной на основе содержания учебного предмета, которое представляется двигательной</w:t>
      </w:r>
    </w:p>
    <w:p w:rsidR="00CF4349" w:rsidRPr="00CF4349" w:rsidRDefault="00CF4349" w:rsidP="003138FF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деятельностью с её базовыми компонентами</w:t>
      </w:r>
      <w:r w:rsidR="003138F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.</w:t>
      </w: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</w:t>
      </w:r>
      <w:r w:rsidR="003138F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Инвариантные модули включают в себя содержание базовых видов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спорта: гимна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стика, лёгкая атлетика, спортивные игры</w:t>
      </w: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. Инвариантные модули в своём предметном содержании ориентируются на всестороннюю </w:t>
      </w: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lastRenderedPageBreak/>
        <w:t>физическую подготовленность обучающихся, освоение ими технических действий и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</w:t>
      </w: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физических упражнений, содействующих обогащению двигательного опыта.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   </w:t>
      </w: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Вариативные модули объединены модулем «Спорт», содержание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которого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разрабатывается образовательной организацией на основе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модульных программ по физической культуре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для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общеобразовательных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организаций. Основной содержательной направленностью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вариативных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модулей является подготовка обучающихся к выполнению нормативных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требований Всероссийского физкультурно-спортивного комплекса «Готов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к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труду и обороне» (далее – ГТО), активное вовлечение их в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соревновательную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деятельность.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Модуль «Спорт» может разрабатываться учителями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физической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культуры на основе содержания базовой физической подготовки,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национальных видов спорта, современных оздоровительных систем. В рамках</w:t>
      </w:r>
      <w:r w:rsidR="003138F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</w:t>
      </w: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данного модуля представлено примерное содержание «Базовой физической</w:t>
      </w:r>
      <w:r w:rsidR="003138F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</w:t>
      </w: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подготовки».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Содержание программы по физической культуре представлено по годам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обучения, для каждого класса предусмотрен раздел «Универсальные учебные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действия», в котором раскрывается вклад предмета в формирование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познавательных, коммуникативных и регулятивных действий,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соответствующих</w:t>
      </w:r>
      <w:proofErr w:type="gramEnd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возможностям и особенностям обучающихся данного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возраста. Личностные достижения непосредственно связаны с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конкретным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содержанием учебного предмета и представлены по мере его раскрытия.</w:t>
      </w:r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Общее число часов, рекомендованных для изучения </w:t>
      </w:r>
      <w:proofErr w:type="gramStart"/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физической</w:t>
      </w:r>
      <w:proofErr w:type="gramEnd"/>
    </w:p>
    <w:p w:rsidR="00CF4349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культуры на уровне осн</w:t>
      </w:r>
      <w:r w:rsidR="003138F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овного общего образования, – 272 часа</w:t>
      </w: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: в 5 классе –</w:t>
      </w:r>
    </w:p>
    <w:p w:rsidR="00565574" w:rsidRPr="00CF4349" w:rsidRDefault="00CF4349" w:rsidP="00CF4349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</w:pPr>
      <w:r w:rsidRPr="00CF434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>68 часа (2 часа в неделю), в 6 классе – 68часа (2 часа в неделю), в 7 классе – 68часа (2 часа в неделю), в</w:t>
      </w:r>
      <w:r w:rsidR="003138F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4"/>
        </w:rPr>
        <w:t xml:space="preserve"> 8 классе (2 часа в неделю).</w:t>
      </w:r>
    </w:p>
    <w:p w:rsidR="001B5D05" w:rsidRPr="00565574" w:rsidRDefault="0067188F" w:rsidP="0067188F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4"/>
        </w:rPr>
      </w:pPr>
      <w:r>
        <w:rPr>
          <w:rStyle w:val="a3"/>
          <w:rFonts w:ascii="Times New Roman" w:hAnsi="Times New Roman" w:cs="Times New Roman"/>
          <w:i w:val="0"/>
          <w:sz w:val="28"/>
          <w:szCs w:val="24"/>
        </w:rPr>
        <w:t xml:space="preserve"> </w:t>
      </w:r>
    </w:p>
    <w:sectPr w:rsidR="001B5D05" w:rsidRPr="00565574" w:rsidSect="00B2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3B1"/>
    <w:rsid w:val="00077FEC"/>
    <w:rsid w:val="001B5D05"/>
    <w:rsid w:val="001E42D8"/>
    <w:rsid w:val="003138FF"/>
    <w:rsid w:val="004533B1"/>
    <w:rsid w:val="004C42A3"/>
    <w:rsid w:val="00565574"/>
    <w:rsid w:val="0067188F"/>
    <w:rsid w:val="00B24EDA"/>
    <w:rsid w:val="00CF4349"/>
    <w:rsid w:val="00D9243D"/>
    <w:rsid w:val="00DB3BFD"/>
    <w:rsid w:val="00F6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B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5D05"/>
  </w:style>
  <w:style w:type="character" w:customStyle="1" w:styleId="c14">
    <w:name w:val="c14"/>
    <w:basedOn w:val="a0"/>
    <w:rsid w:val="001B5D05"/>
  </w:style>
  <w:style w:type="character" w:customStyle="1" w:styleId="c1">
    <w:name w:val="c1"/>
    <w:basedOn w:val="a0"/>
    <w:rsid w:val="001B5D05"/>
  </w:style>
  <w:style w:type="paragraph" w:customStyle="1" w:styleId="c3">
    <w:name w:val="c3"/>
    <w:basedOn w:val="a"/>
    <w:rsid w:val="001B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5D05"/>
  </w:style>
  <w:style w:type="character" w:customStyle="1" w:styleId="c0">
    <w:name w:val="c0"/>
    <w:basedOn w:val="a0"/>
    <w:rsid w:val="001B5D05"/>
  </w:style>
  <w:style w:type="character" w:customStyle="1" w:styleId="c2">
    <w:name w:val="c2"/>
    <w:basedOn w:val="a0"/>
    <w:rsid w:val="001B5D05"/>
  </w:style>
  <w:style w:type="character" w:customStyle="1" w:styleId="c10">
    <w:name w:val="c10"/>
    <w:basedOn w:val="a0"/>
    <w:rsid w:val="001B5D05"/>
  </w:style>
  <w:style w:type="character" w:customStyle="1" w:styleId="c13">
    <w:name w:val="c13"/>
    <w:basedOn w:val="a0"/>
    <w:rsid w:val="001B5D05"/>
  </w:style>
  <w:style w:type="character" w:styleId="a3">
    <w:name w:val="Subtle Emphasis"/>
    <w:basedOn w:val="a0"/>
    <w:uiPriority w:val="19"/>
    <w:qFormat/>
    <w:rsid w:val="0056557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Миткеева Байса</dc:creator>
  <cp:keywords/>
  <dc:description/>
  <cp:lastModifiedBy>Миткеева Байса</cp:lastModifiedBy>
  <cp:revision>3</cp:revision>
  <dcterms:created xsi:type="dcterms:W3CDTF">2023-11-08T18:24:00Z</dcterms:created>
  <dcterms:modified xsi:type="dcterms:W3CDTF">2023-11-08T20:19:00Z</dcterms:modified>
</cp:coreProperties>
</file>